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22712" w14:textId="77777777" w:rsidR="001068E1" w:rsidRDefault="001068E1" w:rsidP="001949C0">
      <w:pPr>
        <w:spacing w:before="240" w:after="0" w:line="240" w:lineRule="auto"/>
        <w:jc w:val="center"/>
        <w:rPr>
          <w:rFonts w:ascii="Arial" w:eastAsia="Arial" w:hAnsi="Arial" w:cs="Arial"/>
          <w:b/>
          <w:sz w:val="28"/>
          <w:szCs w:val="28"/>
        </w:rPr>
      </w:pPr>
    </w:p>
    <w:p w14:paraId="7E51DCEA" w14:textId="77777777" w:rsidR="009B13FD" w:rsidRDefault="009B13FD" w:rsidP="00764E1A">
      <w:pPr>
        <w:spacing w:line="240" w:lineRule="auto"/>
        <w:ind w:left="10800"/>
        <w:rPr>
          <w:rFonts w:ascii="Arial" w:eastAsia="Arial" w:hAnsi="Arial" w:cs="Arial"/>
          <w:b/>
          <w:sz w:val="32"/>
          <w:szCs w:val="32"/>
        </w:rPr>
      </w:pPr>
    </w:p>
    <w:p w14:paraId="2594F51F" w14:textId="77777777" w:rsidR="009B13FD" w:rsidRDefault="009B13FD">
      <w:pPr>
        <w:spacing w:line="240" w:lineRule="auto"/>
        <w:jc w:val="center"/>
        <w:rPr>
          <w:rFonts w:ascii="Arial" w:eastAsia="Arial" w:hAnsi="Arial" w:cs="Arial"/>
          <w:b/>
          <w:sz w:val="32"/>
          <w:szCs w:val="32"/>
        </w:rPr>
      </w:pPr>
    </w:p>
    <w:p w14:paraId="5E8C6054" w14:textId="77777777" w:rsidR="009B13FD" w:rsidRPr="00070712" w:rsidRDefault="00874BA8">
      <w:pPr>
        <w:spacing w:line="240" w:lineRule="auto"/>
        <w:jc w:val="center"/>
        <w:rPr>
          <w:rFonts w:ascii="Arial" w:eastAsia="Arial" w:hAnsi="Arial" w:cs="Arial"/>
          <w:b/>
          <w:sz w:val="40"/>
          <w:szCs w:val="40"/>
        </w:rPr>
      </w:pPr>
      <w:r>
        <w:rPr>
          <w:rFonts w:ascii="Arial" w:eastAsia="Arial" w:hAnsi="Arial" w:cs="Arial"/>
          <w:b/>
          <w:sz w:val="40"/>
          <w:szCs w:val="40"/>
        </w:rPr>
        <w:t>TECHNOLOGY NAME</w:t>
      </w:r>
    </w:p>
    <w:p w14:paraId="4A586DF3" w14:textId="77777777" w:rsidR="009B13FD" w:rsidRDefault="00874BA8">
      <w:pPr>
        <w:spacing w:line="240" w:lineRule="auto"/>
        <w:jc w:val="center"/>
        <w:rPr>
          <w:rFonts w:ascii="Arial" w:eastAsia="Arial" w:hAnsi="Arial" w:cs="Arial"/>
          <w:b/>
          <w:noProof/>
          <w:sz w:val="32"/>
          <w:szCs w:val="32"/>
        </w:rPr>
      </w:pPr>
      <w:r>
        <w:rPr>
          <w:rFonts w:ascii="Arial" w:eastAsia="Arial" w:hAnsi="Arial" w:cs="Arial"/>
          <w:b/>
          <w:noProof/>
          <w:sz w:val="32"/>
          <w:szCs w:val="32"/>
        </w:rPr>
        <mc:AlternateContent>
          <mc:Choice Requires="wps">
            <w:drawing>
              <wp:anchor distT="0" distB="0" distL="114300" distR="114300" simplePos="0" relativeHeight="251688960" behindDoc="1" locked="0" layoutInCell="1" allowOverlap="1" wp14:anchorId="5E4299BA" wp14:editId="3C10656A">
                <wp:simplePos x="0" y="0"/>
                <wp:positionH relativeFrom="margin">
                  <wp:align>center</wp:align>
                </wp:positionH>
                <wp:positionV relativeFrom="paragraph">
                  <wp:posOffset>50800</wp:posOffset>
                </wp:positionV>
                <wp:extent cx="4229100" cy="2571750"/>
                <wp:effectExtent l="57150" t="38100" r="76200" b="95250"/>
                <wp:wrapNone/>
                <wp:docPr id="3" name="Rectangle 3"/>
                <wp:cNvGraphicFramePr/>
                <a:graphic xmlns:a="http://schemas.openxmlformats.org/drawingml/2006/main">
                  <a:graphicData uri="http://schemas.microsoft.com/office/word/2010/wordprocessingShape">
                    <wps:wsp>
                      <wps:cNvSpPr/>
                      <wps:spPr>
                        <a:xfrm>
                          <a:off x="0" y="0"/>
                          <a:ext cx="4229100" cy="2571750"/>
                        </a:xfrm>
                        <a:prstGeom prst="rect">
                          <a:avLst/>
                        </a:prstGeom>
                        <a:solidFill>
                          <a:schemeClr val="tx1">
                            <a:lumMod val="75000"/>
                            <a:lumOff val="25000"/>
                          </a:schemeClr>
                        </a:solidFill>
                        <a:ln w="38100">
                          <a:solidFill>
                            <a:srgbClr val="FFC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1AFD4D" id="Rectangle 3" o:spid="_x0000_s1026" style="position:absolute;margin-left:0;margin-top:4pt;width:333pt;height:202.5pt;z-index:-25162752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" fillcolor="#404040 [2429]" strokecolor="#ffc000" strokeweight="3pt">
                <v:shadow on="t" color="black" opacity="22937f" origin=",.5" offset="0,.63889mm"/>
                <w10:wrap anchorx="margin"/>
              </v:rect>
            </w:pict>
          </mc:Fallback>
        </mc:AlternateContent>
      </w:r>
    </w:p>
    <w:p w14:paraId="3D7EF1A6" w14:textId="77777777" w:rsidR="00874BA8" w:rsidRDefault="00874BA8">
      <w:pPr>
        <w:spacing w:line="240" w:lineRule="auto"/>
        <w:jc w:val="center"/>
        <w:rPr>
          <w:rFonts w:ascii="Arial" w:eastAsia="Arial" w:hAnsi="Arial" w:cs="Arial"/>
          <w:b/>
          <w:noProof/>
          <w:sz w:val="32"/>
          <w:szCs w:val="32"/>
        </w:rPr>
      </w:pPr>
    </w:p>
    <w:p w14:paraId="4A093622" w14:textId="77777777" w:rsidR="00874BA8" w:rsidRDefault="0098622F">
      <w:pPr>
        <w:spacing w:line="240" w:lineRule="auto"/>
        <w:jc w:val="center"/>
        <w:rPr>
          <w:rFonts w:ascii="Arial" w:eastAsia="Arial" w:hAnsi="Arial" w:cs="Arial"/>
          <w:b/>
          <w:noProof/>
          <w:sz w:val="32"/>
          <w:szCs w:val="32"/>
        </w:rPr>
      </w:pPr>
      <w:r w:rsidRPr="001722E0">
        <w:rPr>
          <w:rFonts w:ascii="Arial" w:eastAsia="Arial" w:hAnsi="Arial" w:cs="Arial"/>
          <w:b/>
          <w:noProof/>
          <w:color w:val="FFFFFF" w:themeColor="background1"/>
          <w:sz w:val="40"/>
          <w:szCs w:val="40"/>
        </w:rPr>
        <mc:AlternateContent>
          <mc:Choice Requires="wps">
            <w:drawing>
              <wp:anchor distT="0" distB="0" distL="114300" distR="114300" simplePos="0" relativeHeight="251685887" behindDoc="1" locked="0" layoutInCell="1" allowOverlap="1" wp14:anchorId="5C0F5C1D" wp14:editId="544D9EBF">
                <wp:simplePos x="0" y="0"/>
                <wp:positionH relativeFrom="margin">
                  <wp:posOffset>2357348</wp:posOffset>
                </wp:positionH>
                <wp:positionV relativeFrom="paragraph">
                  <wp:posOffset>56756</wp:posOffset>
                </wp:positionV>
                <wp:extent cx="3048786" cy="7708900"/>
                <wp:effectExtent l="51118" t="44132" r="69532" b="88583"/>
                <wp:wrapNone/>
                <wp:docPr id="2" name="Rectangle 2"/>
                <wp:cNvGraphicFramePr/>
                <a:graphic xmlns:a="http://schemas.openxmlformats.org/drawingml/2006/main">
                  <a:graphicData uri="http://schemas.microsoft.com/office/word/2010/wordprocessingShape">
                    <wps:wsp>
                      <wps:cNvSpPr/>
                      <wps:spPr>
                        <a:xfrm rot="16200000">
                          <a:off x="0" y="0"/>
                          <a:ext cx="3048786" cy="7708900"/>
                        </a:xfrm>
                        <a:prstGeom prst="rect">
                          <a:avLst/>
                        </a:prstGeom>
                        <a:solidFill>
                          <a:schemeClr val="bg1"/>
                        </a:solidFill>
                        <a:ln w="38100">
                          <a:solidFill>
                            <a:schemeClr val="tx1"/>
                          </a:solidFill>
                        </a:ln>
                      </wps:spPr>
                      <wps:style>
                        <a:lnRef idx="1">
                          <a:schemeClr val="dk1"/>
                        </a:lnRef>
                        <a:fillRef idx="3">
                          <a:schemeClr val="dk1"/>
                        </a:fillRef>
                        <a:effectRef idx="2">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E6BEC" id="Rectangle 2" o:spid="_x0000_s1026" style="position:absolute;margin-left:185.6pt;margin-top:4.45pt;width:240.05pt;height:607pt;rotation:-90;z-index:-2516305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" fillcolor="white [3212]" strokecolor="black [3213]" strokeweight="3pt">
                <v:shadow on="t" color="black" opacity="22937f" origin=",.5" offset="0,.63889mm"/>
                <w10:wrap anchorx="margin"/>
              </v:rect>
            </w:pict>
          </mc:Fallback>
        </mc:AlternateContent>
      </w:r>
    </w:p>
    <w:p w14:paraId="5E6EA578" w14:textId="77777777" w:rsidR="00874BA8" w:rsidRPr="00874BA8" w:rsidRDefault="00874BA8">
      <w:pPr>
        <w:spacing w:line="240" w:lineRule="auto"/>
        <w:jc w:val="center"/>
        <w:rPr>
          <w:rFonts w:ascii="Arial" w:eastAsia="Arial" w:hAnsi="Arial" w:cs="Arial"/>
          <w:b/>
          <w:noProof/>
          <w:sz w:val="40"/>
          <w:szCs w:val="40"/>
        </w:rPr>
      </w:pPr>
      <w:r w:rsidRPr="001722E0">
        <w:rPr>
          <w:rFonts w:ascii="Arial" w:eastAsia="Arial" w:hAnsi="Arial" w:cs="Arial"/>
          <w:b/>
          <w:noProof/>
          <w:color w:val="FFFFFF" w:themeColor="background1"/>
          <w:sz w:val="40"/>
          <w:szCs w:val="40"/>
        </w:rPr>
        <w:t>TECHNOLOGY</w:t>
      </w:r>
      <w:r w:rsidRPr="00874BA8">
        <w:rPr>
          <w:rFonts w:ascii="Arial" w:eastAsia="Arial" w:hAnsi="Arial" w:cs="Arial"/>
          <w:b/>
          <w:noProof/>
          <w:sz w:val="40"/>
          <w:szCs w:val="40"/>
        </w:rPr>
        <w:t xml:space="preserve"> </w:t>
      </w:r>
      <w:r w:rsidRPr="001722E0">
        <w:rPr>
          <w:rFonts w:ascii="Arial" w:eastAsia="Arial" w:hAnsi="Arial" w:cs="Arial"/>
          <w:b/>
          <w:noProof/>
          <w:color w:val="FFFFFF" w:themeColor="background1"/>
          <w:sz w:val="40"/>
          <w:szCs w:val="40"/>
        </w:rPr>
        <w:t>PHOTO</w:t>
      </w:r>
    </w:p>
    <w:p w14:paraId="55CED4BE" w14:textId="77777777" w:rsidR="00874BA8" w:rsidRDefault="00874BA8">
      <w:pPr>
        <w:spacing w:line="240" w:lineRule="auto"/>
        <w:jc w:val="center"/>
        <w:rPr>
          <w:rFonts w:ascii="Arial" w:eastAsia="Arial" w:hAnsi="Arial" w:cs="Arial"/>
          <w:b/>
          <w:noProof/>
          <w:sz w:val="32"/>
          <w:szCs w:val="32"/>
        </w:rPr>
      </w:pPr>
    </w:p>
    <w:p w14:paraId="7AC4694B" w14:textId="77777777" w:rsidR="00874BA8" w:rsidRDefault="00874BA8">
      <w:pPr>
        <w:spacing w:line="240" w:lineRule="auto"/>
        <w:jc w:val="center"/>
        <w:rPr>
          <w:rFonts w:ascii="Arial" w:eastAsia="Arial" w:hAnsi="Arial" w:cs="Arial"/>
          <w:b/>
          <w:noProof/>
          <w:sz w:val="32"/>
          <w:szCs w:val="32"/>
        </w:rPr>
      </w:pPr>
    </w:p>
    <w:p w14:paraId="5C084E24" w14:textId="77777777" w:rsidR="00874BA8" w:rsidRDefault="00874BA8">
      <w:pPr>
        <w:spacing w:line="240" w:lineRule="auto"/>
        <w:jc w:val="center"/>
        <w:rPr>
          <w:rFonts w:ascii="Arial" w:eastAsia="Arial" w:hAnsi="Arial" w:cs="Arial"/>
          <w:b/>
          <w:noProof/>
          <w:sz w:val="32"/>
          <w:szCs w:val="32"/>
        </w:rPr>
      </w:pPr>
    </w:p>
    <w:p w14:paraId="45AAAA7F" w14:textId="77777777" w:rsidR="00874BA8" w:rsidRDefault="00874BA8">
      <w:pPr>
        <w:spacing w:line="240" w:lineRule="auto"/>
        <w:jc w:val="center"/>
        <w:rPr>
          <w:rFonts w:ascii="Arial" w:eastAsia="Arial" w:hAnsi="Arial" w:cs="Arial"/>
          <w:b/>
          <w:sz w:val="32"/>
          <w:szCs w:val="32"/>
        </w:rPr>
      </w:pPr>
    </w:p>
    <w:p w14:paraId="3F5BA7CC" w14:textId="77777777" w:rsidR="009B13FD" w:rsidRDefault="009B13FD">
      <w:pPr>
        <w:spacing w:line="240" w:lineRule="auto"/>
        <w:jc w:val="center"/>
        <w:rPr>
          <w:rFonts w:ascii="Arial" w:eastAsia="Arial" w:hAnsi="Arial" w:cs="Arial"/>
          <w:b/>
          <w:sz w:val="32"/>
          <w:szCs w:val="32"/>
        </w:rPr>
      </w:pPr>
    </w:p>
    <w:p w14:paraId="3A4118E6" w14:textId="77777777" w:rsidR="009B13FD" w:rsidRPr="003914B5" w:rsidRDefault="00674A1A">
      <w:pPr>
        <w:spacing w:after="0" w:line="240" w:lineRule="auto"/>
        <w:jc w:val="center"/>
        <w:rPr>
          <w:rFonts w:ascii="Arial" w:eastAsia="Arial" w:hAnsi="Arial" w:cs="Arial"/>
          <w:b/>
          <w:sz w:val="28"/>
          <w:szCs w:val="28"/>
        </w:rPr>
      </w:pPr>
      <w:r w:rsidRPr="003914B5">
        <w:rPr>
          <w:rFonts w:ascii="Arial" w:eastAsia="Arial" w:hAnsi="Arial" w:cs="Arial"/>
          <w:b/>
          <w:sz w:val="28"/>
          <w:szCs w:val="28"/>
        </w:rPr>
        <w:t>Submitting Company/Organization</w:t>
      </w:r>
    </w:p>
    <w:p w14:paraId="6E64F696" w14:textId="77777777" w:rsidR="009B13FD" w:rsidRPr="003914B5" w:rsidRDefault="00674A1A">
      <w:pPr>
        <w:spacing w:after="0" w:line="240" w:lineRule="auto"/>
        <w:jc w:val="center"/>
        <w:rPr>
          <w:rFonts w:ascii="Arial" w:eastAsia="Arial" w:hAnsi="Arial" w:cs="Arial"/>
          <w:sz w:val="28"/>
          <w:szCs w:val="28"/>
        </w:rPr>
      </w:pPr>
      <w:r w:rsidRPr="003914B5">
        <w:rPr>
          <w:rFonts w:ascii="Arial" w:eastAsia="Arial" w:hAnsi="Arial" w:cs="Arial"/>
          <w:sz w:val="28"/>
          <w:szCs w:val="28"/>
        </w:rPr>
        <w:t>Street Address</w:t>
      </w:r>
    </w:p>
    <w:p w14:paraId="3254B9D3" w14:textId="77777777" w:rsidR="009B13FD" w:rsidRPr="003914B5" w:rsidRDefault="00674A1A">
      <w:pPr>
        <w:spacing w:after="0" w:line="240" w:lineRule="auto"/>
        <w:jc w:val="center"/>
        <w:rPr>
          <w:rFonts w:ascii="Arial" w:eastAsia="Arial" w:hAnsi="Arial" w:cs="Arial"/>
          <w:sz w:val="28"/>
          <w:szCs w:val="28"/>
        </w:rPr>
      </w:pPr>
      <w:r w:rsidRPr="003914B5">
        <w:rPr>
          <w:rFonts w:ascii="Arial" w:eastAsia="Arial" w:hAnsi="Arial" w:cs="Arial"/>
          <w:sz w:val="28"/>
          <w:szCs w:val="28"/>
        </w:rPr>
        <w:t>City, State, and Zip Code</w:t>
      </w:r>
    </w:p>
    <w:p w14:paraId="7769ABB1" w14:textId="77777777" w:rsidR="009B13FD" w:rsidRDefault="00674A1A">
      <w:pPr>
        <w:spacing w:after="0" w:line="240" w:lineRule="auto"/>
        <w:jc w:val="center"/>
        <w:rPr>
          <w:rFonts w:ascii="Arial" w:eastAsia="Arial" w:hAnsi="Arial" w:cs="Arial"/>
          <w:b/>
          <w:color w:val="0000FF"/>
          <w:sz w:val="28"/>
          <w:szCs w:val="28"/>
          <w:u w:val="single"/>
        </w:rPr>
      </w:pPr>
      <w:r>
        <w:rPr>
          <w:rFonts w:ascii="Arial" w:eastAsia="Arial" w:hAnsi="Arial" w:cs="Arial"/>
          <w:b/>
          <w:color w:val="0000FF"/>
          <w:sz w:val="28"/>
          <w:szCs w:val="28"/>
          <w:u w:val="single"/>
        </w:rPr>
        <w:t>website address</w:t>
      </w:r>
    </w:p>
    <w:p w14:paraId="2BEC8F8D" w14:textId="77777777" w:rsidR="009B13FD" w:rsidRDefault="009B13FD">
      <w:pPr>
        <w:spacing w:after="0" w:line="240" w:lineRule="auto"/>
        <w:jc w:val="center"/>
        <w:rPr>
          <w:rFonts w:ascii="Arial" w:eastAsia="Arial" w:hAnsi="Arial" w:cs="Arial"/>
          <w:sz w:val="24"/>
          <w:szCs w:val="24"/>
          <w:u w:val="single"/>
        </w:rPr>
      </w:pPr>
    </w:p>
    <w:p w14:paraId="2D4BDD94" w14:textId="77777777" w:rsidR="009B13FD" w:rsidRDefault="009B13FD">
      <w:pPr>
        <w:spacing w:after="0" w:line="240" w:lineRule="auto"/>
        <w:jc w:val="center"/>
        <w:rPr>
          <w:rFonts w:ascii="Arial" w:eastAsia="Arial" w:hAnsi="Arial" w:cs="Arial"/>
          <w:sz w:val="24"/>
          <w:szCs w:val="24"/>
        </w:rPr>
      </w:pPr>
    </w:p>
    <w:p w14:paraId="528049EF" w14:textId="77777777" w:rsidR="009B13FD" w:rsidRPr="003914B5" w:rsidRDefault="00070712">
      <w:pPr>
        <w:spacing w:after="0" w:line="240" w:lineRule="auto"/>
        <w:jc w:val="center"/>
        <w:rPr>
          <w:rFonts w:ascii="Arial" w:eastAsia="Arial" w:hAnsi="Arial" w:cs="Arial"/>
          <w:b/>
          <w:sz w:val="28"/>
          <w:szCs w:val="28"/>
        </w:rPr>
      </w:pPr>
      <w:r w:rsidRPr="003914B5">
        <w:rPr>
          <w:rFonts w:ascii="Arial" w:eastAsia="Arial" w:hAnsi="Arial" w:cs="Arial"/>
          <w:b/>
          <w:sz w:val="28"/>
          <w:szCs w:val="28"/>
        </w:rPr>
        <w:t xml:space="preserve">Primary </w:t>
      </w:r>
      <w:r w:rsidR="00674A1A" w:rsidRPr="003914B5">
        <w:rPr>
          <w:rFonts w:ascii="Arial" w:eastAsia="Arial" w:hAnsi="Arial" w:cs="Arial"/>
          <w:b/>
          <w:sz w:val="28"/>
          <w:szCs w:val="28"/>
        </w:rPr>
        <w:t xml:space="preserve">POC: </w:t>
      </w:r>
      <w:r w:rsidR="00674A1A" w:rsidRPr="003914B5">
        <w:rPr>
          <w:rFonts w:ascii="Arial" w:eastAsia="Arial" w:hAnsi="Arial" w:cs="Arial"/>
          <w:sz w:val="28"/>
          <w:szCs w:val="28"/>
        </w:rPr>
        <w:t>Name (Limit One)</w:t>
      </w:r>
    </w:p>
    <w:p w14:paraId="1EA1477E" w14:textId="77777777" w:rsidR="009B13FD" w:rsidRPr="003914B5" w:rsidRDefault="00674A1A">
      <w:pPr>
        <w:spacing w:after="0" w:line="240" w:lineRule="auto"/>
        <w:jc w:val="center"/>
        <w:rPr>
          <w:rFonts w:ascii="Arial" w:eastAsia="Arial" w:hAnsi="Arial" w:cs="Arial"/>
          <w:b/>
          <w:sz w:val="28"/>
          <w:szCs w:val="28"/>
        </w:rPr>
      </w:pPr>
      <w:r w:rsidRPr="003914B5">
        <w:rPr>
          <w:rFonts w:ascii="Arial" w:eastAsia="Arial" w:hAnsi="Arial" w:cs="Arial"/>
          <w:b/>
          <w:sz w:val="28"/>
          <w:szCs w:val="28"/>
        </w:rPr>
        <w:t xml:space="preserve">   Tel: </w:t>
      </w:r>
      <w:r w:rsidRPr="003914B5">
        <w:rPr>
          <w:rFonts w:ascii="Arial" w:eastAsia="Arial" w:hAnsi="Arial" w:cs="Arial"/>
          <w:sz w:val="28"/>
          <w:szCs w:val="28"/>
        </w:rPr>
        <w:t>(</w:t>
      </w:r>
      <w:proofErr w:type="spellStart"/>
      <w:r w:rsidR="00DB5264">
        <w:rPr>
          <w:rFonts w:ascii="Arial" w:eastAsia="Arial" w:hAnsi="Arial" w:cs="Arial"/>
          <w:sz w:val="28"/>
          <w:szCs w:val="28"/>
        </w:rPr>
        <w:t>nnn</w:t>
      </w:r>
      <w:proofErr w:type="spellEnd"/>
      <w:r w:rsidRPr="003914B5">
        <w:rPr>
          <w:rFonts w:ascii="Arial" w:eastAsia="Arial" w:hAnsi="Arial" w:cs="Arial"/>
          <w:sz w:val="28"/>
          <w:szCs w:val="28"/>
        </w:rPr>
        <w:t>)-</w:t>
      </w:r>
      <w:proofErr w:type="spellStart"/>
      <w:r w:rsidR="00DB5264">
        <w:rPr>
          <w:rFonts w:ascii="Arial" w:eastAsia="Arial" w:hAnsi="Arial" w:cs="Arial"/>
          <w:sz w:val="28"/>
          <w:szCs w:val="28"/>
        </w:rPr>
        <w:t>nnn</w:t>
      </w:r>
      <w:r w:rsidRPr="003914B5">
        <w:rPr>
          <w:rFonts w:ascii="Arial" w:eastAsia="Arial" w:hAnsi="Arial" w:cs="Arial"/>
          <w:sz w:val="28"/>
          <w:szCs w:val="28"/>
        </w:rPr>
        <w:t>-</w:t>
      </w:r>
      <w:r w:rsidR="00DB5264">
        <w:rPr>
          <w:rFonts w:ascii="Arial" w:eastAsia="Arial" w:hAnsi="Arial" w:cs="Arial"/>
          <w:sz w:val="28"/>
          <w:szCs w:val="28"/>
        </w:rPr>
        <w:t>nnnn</w:t>
      </w:r>
      <w:proofErr w:type="spellEnd"/>
      <w:r w:rsidRPr="003914B5">
        <w:rPr>
          <w:rFonts w:ascii="Arial" w:eastAsia="Arial" w:hAnsi="Arial" w:cs="Arial"/>
          <w:sz w:val="28"/>
          <w:szCs w:val="28"/>
        </w:rPr>
        <w:t xml:space="preserve"> </w:t>
      </w:r>
    </w:p>
    <w:p w14:paraId="2C40754E" w14:textId="77777777" w:rsidR="009B13FD" w:rsidRDefault="00674A1A">
      <w:pPr>
        <w:spacing w:after="0" w:line="240" w:lineRule="auto"/>
        <w:jc w:val="center"/>
        <w:rPr>
          <w:rFonts w:ascii="Arial" w:eastAsia="Arial" w:hAnsi="Arial" w:cs="Arial"/>
          <w:b/>
          <w:sz w:val="28"/>
          <w:szCs w:val="28"/>
        </w:rPr>
      </w:pPr>
      <w:r w:rsidRPr="003914B5">
        <w:rPr>
          <w:rFonts w:ascii="Arial" w:eastAsia="Arial" w:hAnsi="Arial" w:cs="Arial"/>
          <w:b/>
          <w:sz w:val="28"/>
          <w:szCs w:val="28"/>
        </w:rPr>
        <w:t xml:space="preserve">Email: </w:t>
      </w:r>
      <w:r>
        <w:rPr>
          <w:rFonts w:ascii="Arial" w:eastAsia="Arial" w:hAnsi="Arial" w:cs="Arial"/>
          <w:b/>
          <w:color w:val="0000FF"/>
          <w:sz w:val="28"/>
          <w:szCs w:val="28"/>
          <w:u w:val="single"/>
        </w:rPr>
        <w:t>name@company.com</w:t>
      </w:r>
    </w:p>
    <w:p w14:paraId="3FE10495" w14:textId="77777777" w:rsidR="009B13FD" w:rsidRDefault="009B13FD">
      <w:pPr>
        <w:spacing w:after="0" w:line="240" w:lineRule="auto"/>
        <w:jc w:val="center"/>
        <w:rPr>
          <w:rFonts w:ascii="Arial" w:eastAsia="Arial" w:hAnsi="Arial" w:cs="Arial"/>
          <w:b/>
          <w:sz w:val="28"/>
          <w:szCs w:val="28"/>
        </w:rPr>
      </w:pPr>
    </w:p>
    <w:p w14:paraId="36799A67" w14:textId="77777777" w:rsidR="00070712" w:rsidRPr="003914B5" w:rsidRDefault="00070712" w:rsidP="00070712">
      <w:pPr>
        <w:spacing w:after="0" w:line="240" w:lineRule="auto"/>
        <w:jc w:val="center"/>
        <w:rPr>
          <w:rFonts w:ascii="Arial" w:eastAsia="Arial" w:hAnsi="Arial" w:cs="Arial"/>
          <w:b/>
          <w:sz w:val="28"/>
          <w:szCs w:val="28"/>
        </w:rPr>
      </w:pPr>
      <w:r w:rsidRPr="003914B5">
        <w:rPr>
          <w:rFonts w:ascii="Arial" w:eastAsia="Arial" w:hAnsi="Arial" w:cs="Arial"/>
          <w:b/>
          <w:sz w:val="28"/>
          <w:szCs w:val="28"/>
        </w:rPr>
        <w:t xml:space="preserve">Secondary POC: </w:t>
      </w:r>
      <w:r w:rsidRPr="003914B5">
        <w:rPr>
          <w:rFonts w:ascii="Arial" w:eastAsia="Arial" w:hAnsi="Arial" w:cs="Arial"/>
          <w:sz w:val="28"/>
          <w:szCs w:val="28"/>
        </w:rPr>
        <w:t>Name (Limit One)</w:t>
      </w:r>
    </w:p>
    <w:p w14:paraId="722525D3" w14:textId="77777777" w:rsidR="00070712" w:rsidRPr="003914B5" w:rsidRDefault="00070712" w:rsidP="00070712">
      <w:pPr>
        <w:spacing w:after="0" w:line="240" w:lineRule="auto"/>
        <w:jc w:val="center"/>
        <w:rPr>
          <w:rFonts w:ascii="Arial" w:eastAsia="Arial" w:hAnsi="Arial" w:cs="Arial"/>
          <w:b/>
          <w:sz w:val="28"/>
          <w:szCs w:val="28"/>
        </w:rPr>
      </w:pPr>
      <w:r w:rsidRPr="003914B5">
        <w:rPr>
          <w:rFonts w:ascii="Arial" w:eastAsia="Arial" w:hAnsi="Arial" w:cs="Arial"/>
          <w:b/>
          <w:sz w:val="28"/>
          <w:szCs w:val="28"/>
        </w:rPr>
        <w:t xml:space="preserve">   Tel: </w:t>
      </w:r>
      <w:r w:rsidRPr="003914B5">
        <w:rPr>
          <w:rFonts w:ascii="Arial" w:eastAsia="Arial" w:hAnsi="Arial" w:cs="Arial"/>
          <w:sz w:val="28"/>
          <w:szCs w:val="28"/>
        </w:rPr>
        <w:t>(</w:t>
      </w:r>
      <w:proofErr w:type="spellStart"/>
      <w:r w:rsidR="00DB5264">
        <w:rPr>
          <w:rFonts w:ascii="Arial" w:eastAsia="Arial" w:hAnsi="Arial" w:cs="Arial"/>
          <w:sz w:val="28"/>
          <w:szCs w:val="28"/>
        </w:rPr>
        <w:t>nnn</w:t>
      </w:r>
      <w:proofErr w:type="spellEnd"/>
      <w:r w:rsidRPr="003914B5">
        <w:rPr>
          <w:rFonts w:ascii="Arial" w:eastAsia="Arial" w:hAnsi="Arial" w:cs="Arial"/>
          <w:sz w:val="28"/>
          <w:szCs w:val="28"/>
        </w:rPr>
        <w:t>)-</w:t>
      </w:r>
      <w:proofErr w:type="spellStart"/>
      <w:r w:rsidR="00DB5264">
        <w:rPr>
          <w:rFonts w:ascii="Arial" w:eastAsia="Arial" w:hAnsi="Arial" w:cs="Arial"/>
          <w:sz w:val="28"/>
          <w:szCs w:val="28"/>
        </w:rPr>
        <w:t>nnn</w:t>
      </w:r>
      <w:r w:rsidRPr="003914B5">
        <w:rPr>
          <w:rFonts w:ascii="Arial" w:eastAsia="Arial" w:hAnsi="Arial" w:cs="Arial"/>
          <w:sz w:val="28"/>
          <w:szCs w:val="28"/>
        </w:rPr>
        <w:t>-</w:t>
      </w:r>
      <w:r w:rsidR="00DB5264">
        <w:rPr>
          <w:rFonts w:ascii="Arial" w:eastAsia="Arial" w:hAnsi="Arial" w:cs="Arial"/>
          <w:sz w:val="28"/>
          <w:szCs w:val="28"/>
        </w:rPr>
        <w:t>nnnn</w:t>
      </w:r>
      <w:proofErr w:type="spellEnd"/>
      <w:r w:rsidRPr="003914B5">
        <w:rPr>
          <w:rFonts w:ascii="Arial" w:eastAsia="Arial" w:hAnsi="Arial" w:cs="Arial"/>
          <w:sz w:val="28"/>
          <w:szCs w:val="28"/>
        </w:rPr>
        <w:t xml:space="preserve"> </w:t>
      </w:r>
    </w:p>
    <w:p w14:paraId="162909A3" w14:textId="77777777" w:rsidR="00070712" w:rsidRDefault="00070712" w:rsidP="00070712">
      <w:pPr>
        <w:spacing w:after="0" w:line="240" w:lineRule="auto"/>
        <w:jc w:val="center"/>
        <w:rPr>
          <w:rFonts w:ascii="Arial" w:eastAsia="Arial" w:hAnsi="Arial" w:cs="Arial"/>
          <w:b/>
          <w:sz w:val="28"/>
          <w:szCs w:val="28"/>
        </w:rPr>
      </w:pPr>
      <w:r w:rsidRPr="003914B5">
        <w:rPr>
          <w:rFonts w:ascii="Arial" w:eastAsia="Arial" w:hAnsi="Arial" w:cs="Arial"/>
          <w:b/>
          <w:sz w:val="28"/>
          <w:szCs w:val="28"/>
        </w:rPr>
        <w:t xml:space="preserve">Email: </w:t>
      </w:r>
      <w:r>
        <w:rPr>
          <w:rFonts w:ascii="Arial" w:eastAsia="Arial" w:hAnsi="Arial" w:cs="Arial"/>
          <w:b/>
          <w:color w:val="0000FF"/>
          <w:sz w:val="28"/>
          <w:szCs w:val="28"/>
          <w:u w:val="single"/>
        </w:rPr>
        <w:t>name@company.com</w:t>
      </w:r>
    </w:p>
    <w:p w14:paraId="3F6380F7" w14:textId="77777777" w:rsidR="009B13FD" w:rsidRDefault="009B13FD">
      <w:pPr>
        <w:spacing w:line="240" w:lineRule="auto"/>
        <w:jc w:val="center"/>
        <w:rPr>
          <w:rFonts w:ascii="Arial" w:eastAsia="Arial" w:hAnsi="Arial" w:cs="Arial"/>
          <w:b/>
          <w:sz w:val="24"/>
          <w:szCs w:val="24"/>
          <w:u w:val="single"/>
        </w:rPr>
      </w:pPr>
    </w:p>
    <w:p w14:paraId="675759E5" w14:textId="77777777" w:rsidR="00B1344D" w:rsidRDefault="004A1A34" w:rsidP="004A1A34">
      <w:pPr>
        <w:spacing w:after="0" w:line="240" w:lineRule="auto"/>
        <w:ind w:left="1440" w:right="1440"/>
        <w:rPr>
          <w:rFonts w:ascii="Arial" w:eastAsia="Arial" w:hAnsi="Arial" w:cs="Arial"/>
          <w:b/>
          <w:sz w:val="24"/>
          <w:szCs w:val="24"/>
        </w:rPr>
      </w:pPr>
      <w:r>
        <w:rPr>
          <w:rFonts w:ascii="Arial" w:eastAsia="Arial" w:hAnsi="Arial" w:cs="Arial"/>
          <w:b/>
          <w:sz w:val="24"/>
          <w:szCs w:val="24"/>
        </w:rPr>
        <w:t>Please fill in the information in the space provided.</w:t>
      </w:r>
      <w:r w:rsidR="0070501A">
        <w:rPr>
          <w:rFonts w:ascii="Arial" w:eastAsia="Arial" w:hAnsi="Arial" w:cs="Arial"/>
          <w:b/>
          <w:sz w:val="24"/>
          <w:szCs w:val="24"/>
        </w:rPr>
        <w:t xml:space="preserve"> Please remove examples in italics and insert your technology information.</w:t>
      </w:r>
    </w:p>
    <w:p w14:paraId="1D20A20D" w14:textId="77777777" w:rsidR="004A1A34" w:rsidRDefault="004A1A34" w:rsidP="004A1A34">
      <w:pPr>
        <w:spacing w:after="0" w:line="240" w:lineRule="auto"/>
        <w:ind w:left="1440" w:right="1440"/>
        <w:rPr>
          <w:rFonts w:ascii="Arial" w:eastAsia="Arial" w:hAnsi="Arial" w:cs="Arial"/>
          <w:b/>
          <w:sz w:val="24"/>
          <w:szCs w:val="24"/>
        </w:rPr>
      </w:pPr>
    </w:p>
    <w:p w14:paraId="07F589DE" w14:textId="77777777" w:rsidR="009B13FD" w:rsidRDefault="001068E1" w:rsidP="001068E1">
      <w:pPr>
        <w:spacing w:after="0" w:line="240" w:lineRule="auto"/>
        <w:ind w:left="1440"/>
        <w:rPr>
          <w:rFonts w:ascii="Arial" w:eastAsia="Arial" w:hAnsi="Arial" w:cs="Arial"/>
          <w:sz w:val="24"/>
          <w:szCs w:val="24"/>
        </w:rPr>
      </w:pPr>
      <w:r>
        <w:rPr>
          <w:rFonts w:ascii="Arial" w:eastAsia="Arial" w:hAnsi="Arial" w:cs="Arial"/>
          <w:b/>
          <w:sz w:val="24"/>
          <w:szCs w:val="24"/>
        </w:rPr>
        <w:t>1</w:t>
      </w:r>
      <w:r w:rsidR="00674A1A">
        <w:rPr>
          <w:rFonts w:ascii="Arial" w:eastAsia="Arial" w:hAnsi="Arial" w:cs="Arial"/>
          <w:b/>
          <w:sz w:val="24"/>
          <w:szCs w:val="24"/>
        </w:rPr>
        <w:t>.  Technology Name</w:t>
      </w:r>
      <w:r w:rsidR="00674A1A">
        <w:rPr>
          <w:rFonts w:ascii="Arial" w:eastAsia="Arial" w:hAnsi="Arial" w:cs="Arial"/>
          <w:sz w:val="24"/>
          <w:szCs w:val="24"/>
        </w:rPr>
        <w:t>. ____________________</w:t>
      </w:r>
      <w:r w:rsidR="00674A1A">
        <w:rPr>
          <w:rFonts w:ascii="Arial" w:eastAsia="Arial" w:hAnsi="Arial" w:cs="Arial"/>
          <w:b/>
          <w:sz w:val="24"/>
          <w:szCs w:val="24"/>
        </w:rPr>
        <w:t>.</w:t>
      </w:r>
    </w:p>
    <w:p w14:paraId="71B6C583" w14:textId="77777777" w:rsidR="009B13FD" w:rsidRDefault="009B13FD">
      <w:pPr>
        <w:spacing w:after="0" w:line="240" w:lineRule="auto"/>
        <w:rPr>
          <w:rFonts w:ascii="Arial" w:eastAsia="Arial" w:hAnsi="Arial" w:cs="Arial"/>
          <w:sz w:val="24"/>
          <w:szCs w:val="24"/>
        </w:rPr>
      </w:pPr>
    </w:p>
    <w:p w14:paraId="0BC437D1" w14:textId="163813EB" w:rsidR="009B13FD" w:rsidRDefault="00674A1A" w:rsidP="001068E1">
      <w:pPr>
        <w:spacing w:after="0" w:line="240" w:lineRule="auto"/>
        <w:ind w:left="1440" w:right="1440"/>
        <w:rPr>
          <w:rFonts w:ascii="Arial" w:eastAsia="Arial" w:hAnsi="Arial" w:cs="Arial"/>
          <w:sz w:val="24"/>
          <w:szCs w:val="24"/>
        </w:rPr>
      </w:pPr>
      <w:r>
        <w:rPr>
          <w:rFonts w:ascii="Arial" w:eastAsia="Arial" w:hAnsi="Arial" w:cs="Arial"/>
          <w:b/>
          <w:sz w:val="24"/>
          <w:szCs w:val="24"/>
        </w:rPr>
        <w:t>2.  Technology Description.</w:t>
      </w:r>
      <w:r>
        <w:rPr>
          <w:rFonts w:ascii="Arial" w:eastAsia="Arial" w:hAnsi="Arial" w:cs="Arial"/>
          <w:sz w:val="24"/>
          <w:szCs w:val="24"/>
        </w:rPr>
        <w:t xml:space="preserve"> Provide a brief description of the proposed technology and its capabilities. At </w:t>
      </w:r>
      <w:r w:rsidR="00C621D0">
        <w:rPr>
          <w:rFonts w:ascii="Arial" w:eastAsia="Arial" w:hAnsi="Arial" w:cs="Arial"/>
          <w:sz w:val="24"/>
          <w:szCs w:val="24"/>
        </w:rPr>
        <w:t>a</w:t>
      </w:r>
      <w:r>
        <w:rPr>
          <w:rFonts w:ascii="Arial" w:eastAsia="Arial" w:hAnsi="Arial" w:cs="Arial"/>
          <w:sz w:val="24"/>
          <w:szCs w:val="24"/>
        </w:rPr>
        <w:t xml:space="preserve"> minimum, you</w:t>
      </w:r>
      <w:r>
        <w:rPr>
          <w:rFonts w:ascii="Arial" w:eastAsia="Arial" w:hAnsi="Arial" w:cs="Arial"/>
          <w:color w:val="FF0000"/>
          <w:sz w:val="24"/>
          <w:szCs w:val="24"/>
        </w:rPr>
        <w:t xml:space="preserve"> </w:t>
      </w:r>
      <w:r>
        <w:rPr>
          <w:rFonts w:ascii="Arial" w:eastAsia="Arial" w:hAnsi="Arial" w:cs="Arial"/>
          <w:sz w:val="24"/>
          <w:szCs w:val="24"/>
        </w:rPr>
        <w:t>should include what the technology is, technical characteristics (size/weight, etc.), and the capability it provides (what does it do).</w:t>
      </w:r>
    </w:p>
    <w:p w14:paraId="019DFEE8" w14:textId="77777777" w:rsidR="009B13FD" w:rsidRDefault="00674A1A">
      <w:pPr>
        <w:spacing w:after="0" w:line="240" w:lineRule="auto"/>
        <w:rPr>
          <w:rFonts w:ascii="Arial" w:eastAsia="Arial" w:hAnsi="Arial" w:cs="Arial"/>
          <w:sz w:val="24"/>
          <w:szCs w:val="24"/>
        </w:rPr>
      </w:pPr>
      <w:r>
        <w:rPr>
          <w:rFonts w:ascii="Arial" w:eastAsia="Arial" w:hAnsi="Arial" w:cs="Arial"/>
          <w:sz w:val="24"/>
          <w:szCs w:val="24"/>
        </w:rPr>
        <w:t xml:space="preserve">  </w:t>
      </w:r>
    </w:p>
    <w:p w14:paraId="2548C3AE" w14:textId="77777777" w:rsidR="009B13FD" w:rsidRPr="00337885" w:rsidRDefault="00674A1A" w:rsidP="001068E1">
      <w:pPr>
        <w:spacing w:after="0" w:line="240" w:lineRule="auto"/>
        <w:ind w:left="1440" w:right="1440"/>
        <w:rPr>
          <w:rFonts w:ascii="Arial" w:eastAsia="Arial" w:hAnsi="Arial" w:cs="Arial"/>
          <w:i/>
          <w:color w:val="0000FF"/>
          <w:sz w:val="24"/>
          <w:szCs w:val="24"/>
        </w:rPr>
      </w:pPr>
      <w:r w:rsidRPr="00337885">
        <w:rPr>
          <w:rFonts w:ascii="Arial" w:eastAsia="Arial" w:hAnsi="Arial" w:cs="Arial"/>
          <w:i/>
          <w:color w:val="0000FF"/>
          <w:sz w:val="24"/>
          <w:szCs w:val="24"/>
        </w:rPr>
        <w:t xml:space="preserve">Example: The </w:t>
      </w:r>
      <w:r w:rsidR="00AA3E46">
        <w:rPr>
          <w:rFonts w:ascii="Arial" w:eastAsia="Arial" w:hAnsi="Arial" w:cs="Arial"/>
          <w:i/>
          <w:color w:val="0000FF"/>
          <w:sz w:val="24"/>
          <w:szCs w:val="24"/>
        </w:rPr>
        <w:t>Dunder Mifflin</w:t>
      </w:r>
      <w:r w:rsidRPr="00337885">
        <w:rPr>
          <w:rFonts w:ascii="Arial" w:eastAsia="Arial" w:hAnsi="Arial" w:cs="Arial"/>
          <w:i/>
          <w:color w:val="0000FF"/>
          <w:sz w:val="24"/>
          <w:szCs w:val="24"/>
        </w:rPr>
        <w:t xml:space="preserve"> Drone is an aerial surveillance system designed to provide Soldiers with overhead imagery. The system is composed of an aircraft, carrying pouch, control unit, charging station and battery. The total system weight is three pounds, and the aircraft itself weighs one pound.  Operators can select a visible light or infrared camera. The aircraft has a maximum flight duration under optimal conditions of 30 minutes. It can fly up to 1,000 meters altitude and at a maximum distance of 3,000 meters from the control station. The radio frequency used for the aircraft communication with the control unit is 2.4GHZ.</w:t>
      </w:r>
    </w:p>
    <w:p w14:paraId="7387A2EE" w14:textId="77777777" w:rsidR="009B13FD" w:rsidRDefault="009B13FD">
      <w:pPr>
        <w:spacing w:after="0" w:line="240" w:lineRule="auto"/>
        <w:rPr>
          <w:rFonts w:ascii="Arial" w:eastAsia="Arial" w:hAnsi="Arial" w:cs="Arial"/>
          <w:sz w:val="24"/>
          <w:szCs w:val="24"/>
        </w:rPr>
      </w:pPr>
    </w:p>
    <w:p w14:paraId="35827D0F" w14:textId="77777777" w:rsidR="009B13FD" w:rsidRDefault="00674A1A" w:rsidP="001068E1">
      <w:pPr>
        <w:spacing w:after="0" w:line="240" w:lineRule="auto"/>
        <w:ind w:left="1440" w:right="1440"/>
        <w:rPr>
          <w:rFonts w:ascii="Arial" w:eastAsia="Arial" w:hAnsi="Arial" w:cs="Arial"/>
          <w:sz w:val="24"/>
          <w:szCs w:val="24"/>
        </w:rPr>
      </w:pPr>
      <w:r>
        <w:rPr>
          <w:rFonts w:ascii="Arial" w:eastAsia="Arial" w:hAnsi="Arial" w:cs="Arial"/>
          <w:b/>
          <w:sz w:val="24"/>
          <w:szCs w:val="24"/>
        </w:rPr>
        <w:t>3.  Concept of Employment</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 xml:space="preserve">Describe how you envision the technology being used in AEWE.   </w:t>
      </w:r>
    </w:p>
    <w:p w14:paraId="6A047C97" w14:textId="77777777" w:rsidR="009B13FD" w:rsidRDefault="00674A1A" w:rsidP="001068E1">
      <w:pPr>
        <w:spacing w:before="120" w:after="120" w:line="240" w:lineRule="auto"/>
        <w:ind w:left="1440" w:right="1440"/>
        <w:rPr>
          <w:rFonts w:ascii="Arial" w:eastAsia="Arial" w:hAnsi="Arial" w:cs="Arial"/>
          <w:i/>
          <w:color w:val="0000FF"/>
          <w:sz w:val="24"/>
          <w:szCs w:val="24"/>
        </w:rPr>
      </w:pPr>
      <w:r w:rsidRPr="00337885">
        <w:rPr>
          <w:rFonts w:ascii="Arial" w:eastAsia="Arial" w:hAnsi="Arial" w:cs="Arial"/>
          <w:i/>
          <w:color w:val="0000FF"/>
          <w:sz w:val="24"/>
          <w:szCs w:val="24"/>
        </w:rPr>
        <w:t xml:space="preserve">Example: The </w:t>
      </w:r>
      <w:r w:rsidR="00AA3E46">
        <w:rPr>
          <w:rFonts w:ascii="Arial" w:eastAsia="Arial" w:hAnsi="Arial" w:cs="Arial"/>
          <w:i/>
          <w:color w:val="0000FF"/>
          <w:sz w:val="24"/>
          <w:szCs w:val="24"/>
        </w:rPr>
        <w:t>Dunder Mifflin</w:t>
      </w:r>
      <w:r w:rsidRPr="00337885">
        <w:rPr>
          <w:rFonts w:ascii="Arial" w:eastAsia="Arial" w:hAnsi="Arial" w:cs="Arial"/>
          <w:i/>
          <w:color w:val="0000FF"/>
          <w:sz w:val="24"/>
          <w:szCs w:val="24"/>
        </w:rPr>
        <w:t xml:space="preserve"> Drone should be used by Soldiers to conduct aerial reconnaissance prior to or during a tactical operation. Soldiers carry the system with them from an assembly area to the military objective area. The </w:t>
      </w:r>
      <w:r w:rsidR="00AA3E46">
        <w:rPr>
          <w:rFonts w:ascii="Arial" w:eastAsia="Arial" w:hAnsi="Arial" w:cs="Arial"/>
          <w:i/>
          <w:color w:val="0000FF"/>
          <w:sz w:val="24"/>
          <w:szCs w:val="24"/>
        </w:rPr>
        <w:t>Dunder Mifflin</w:t>
      </w:r>
      <w:r w:rsidRPr="00337885">
        <w:rPr>
          <w:rFonts w:ascii="Arial" w:eastAsia="Arial" w:hAnsi="Arial" w:cs="Arial"/>
          <w:i/>
          <w:color w:val="0000FF"/>
          <w:sz w:val="24"/>
          <w:szCs w:val="24"/>
        </w:rPr>
        <w:t xml:space="preserve"> Drone can be used to conduct route reconnaissance, area reconnaissance on an objective, or for local security around the unit to provide early warning. We recommend one system be used by the platoon.  </w:t>
      </w:r>
    </w:p>
    <w:p w14:paraId="6839D522" w14:textId="77777777" w:rsidR="00AE50E1" w:rsidRPr="00337885" w:rsidRDefault="00AE50E1" w:rsidP="001068E1">
      <w:pPr>
        <w:spacing w:before="120" w:after="120" w:line="240" w:lineRule="auto"/>
        <w:ind w:left="1440" w:right="1440"/>
        <w:rPr>
          <w:rFonts w:ascii="Arial" w:eastAsia="Arial" w:hAnsi="Arial" w:cs="Arial"/>
          <w:i/>
          <w:color w:val="0000FF"/>
          <w:sz w:val="24"/>
          <w:szCs w:val="24"/>
        </w:rPr>
      </w:pPr>
    </w:p>
    <w:p w14:paraId="492CAC62" w14:textId="77777777" w:rsidR="009B13FD" w:rsidRDefault="00674A1A" w:rsidP="001068E1">
      <w:pPr>
        <w:spacing w:after="0" w:line="240" w:lineRule="auto"/>
        <w:ind w:left="1440" w:right="1440"/>
        <w:rPr>
          <w:rFonts w:ascii="Arial" w:eastAsia="Arial" w:hAnsi="Arial" w:cs="Arial"/>
          <w:sz w:val="24"/>
          <w:szCs w:val="24"/>
        </w:rPr>
      </w:pPr>
      <w:r>
        <w:rPr>
          <w:rFonts w:ascii="Arial" w:eastAsia="Arial" w:hAnsi="Arial" w:cs="Arial"/>
          <w:b/>
          <w:sz w:val="24"/>
          <w:szCs w:val="24"/>
        </w:rPr>
        <w:t>4.  Operators</w:t>
      </w:r>
      <w:r>
        <w:rPr>
          <w:rFonts w:ascii="Arial" w:eastAsia="Arial" w:hAnsi="Arial" w:cs="Arial"/>
          <w:sz w:val="24"/>
          <w:szCs w:val="24"/>
        </w:rPr>
        <w:t>.</w:t>
      </w:r>
      <w:r>
        <w:rPr>
          <w:rFonts w:ascii="Arial" w:eastAsia="Arial" w:hAnsi="Arial" w:cs="Arial"/>
          <w:b/>
          <w:sz w:val="24"/>
          <w:szCs w:val="24"/>
        </w:rPr>
        <w:t xml:space="preserve"> </w:t>
      </w:r>
      <w:r w:rsidR="00487D83">
        <w:rPr>
          <w:rFonts w:ascii="Arial" w:eastAsia="Arial" w:hAnsi="Arial" w:cs="Arial"/>
          <w:sz w:val="24"/>
          <w:szCs w:val="24"/>
        </w:rPr>
        <w:t>The AEWE Experiment Soldiers</w:t>
      </w:r>
      <w:r>
        <w:rPr>
          <w:rFonts w:ascii="Arial" w:eastAsia="Arial" w:hAnsi="Arial" w:cs="Arial"/>
          <w:b/>
          <w:sz w:val="24"/>
          <w:szCs w:val="24"/>
        </w:rPr>
        <w:t xml:space="preserve"> </w:t>
      </w:r>
      <w:r w:rsidR="00487D83">
        <w:rPr>
          <w:rFonts w:ascii="Arial" w:eastAsia="Arial" w:hAnsi="Arial" w:cs="Arial"/>
          <w:sz w:val="24"/>
          <w:szCs w:val="24"/>
        </w:rPr>
        <w:t>are</w:t>
      </w:r>
      <w:r>
        <w:rPr>
          <w:rFonts w:ascii="Arial" w:eastAsia="Arial" w:hAnsi="Arial" w:cs="Arial"/>
          <w:sz w:val="24"/>
          <w:szCs w:val="24"/>
        </w:rPr>
        <w:t xml:space="preserve"> for</w:t>
      </w:r>
      <w:r w:rsidR="00697036">
        <w:rPr>
          <w:rFonts w:ascii="Arial" w:eastAsia="Arial" w:hAnsi="Arial" w:cs="Arial"/>
          <w:sz w:val="24"/>
          <w:szCs w:val="24"/>
        </w:rPr>
        <w:t>ty personnel</w:t>
      </w:r>
      <w:r>
        <w:rPr>
          <w:rFonts w:ascii="Arial" w:eastAsia="Arial" w:hAnsi="Arial" w:cs="Arial"/>
          <w:sz w:val="24"/>
          <w:szCs w:val="24"/>
        </w:rPr>
        <w:t xml:space="preserve"> with the Military Occupational Special</w:t>
      </w:r>
      <w:r w:rsidR="00487D83">
        <w:rPr>
          <w:rFonts w:ascii="Arial" w:eastAsia="Arial" w:hAnsi="Arial" w:cs="Arial"/>
          <w:sz w:val="24"/>
          <w:szCs w:val="24"/>
        </w:rPr>
        <w:t>ty (MOS) of 11B Infantry</w:t>
      </w:r>
      <w:r>
        <w:rPr>
          <w:rFonts w:ascii="Arial" w:eastAsia="Arial" w:hAnsi="Arial" w:cs="Arial"/>
          <w:sz w:val="24"/>
          <w:szCs w:val="24"/>
        </w:rPr>
        <w:t xml:space="preserve">. </w:t>
      </w:r>
      <w:r w:rsidR="006E7568">
        <w:rPr>
          <w:rFonts w:ascii="Arial" w:eastAsia="Arial" w:hAnsi="Arial" w:cs="Arial"/>
          <w:sz w:val="24"/>
          <w:szCs w:val="24"/>
        </w:rPr>
        <w:t>The experiment construct is based on light/dismounted role (no vehicles).</w:t>
      </w:r>
    </w:p>
    <w:p w14:paraId="51DE0B49" w14:textId="77777777" w:rsidR="009B13FD" w:rsidRDefault="00674A1A" w:rsidP="001068E1">
      <w:pPr>
        <w:spacing w:before="120" w:after="120" w:line="240" w:lineRule="auto"/>
        <w:ind w:left="1440" w:right="1440"/>
        <w:rPr>
          <w:rFonts w:ascii="Arial" w:eastAsia="Arial" w:hAnsi="Arial" w:cs="Arial"/>
          <w:sz w:val="24"/>
          <w:szCs w:val="24"/>
        </w:rPr>
      </w:pPr>
      <w:r>
        <w:rPr>
          <w:rFonts w:ascii="Arial" w:eastAsia="Arial" w:hAnsi="Arial" w:cs="Arial"/>
          <w:sz w:val="24"/>
          <w:szCs w:val="24"/>
        </w:rPr>
        <w:tab/>
        <w:t xml:space="preserve">Is your technology suitable for use by </w:t>
      </w:r>
      <w:r w:rsidR="006E7568">
        <w:rPr>
          <w:rFonts w:ascii="Arial" w:eastAsia="Arial" w:hAnsi="Arial" w:cs="Arial"/>
          <w:sz w:val="24"/>
          <w:szCs w:val="24"/>
        </w:rPr>
        <w:t>dismounted i</w:t>
      </w:r>
      <w:r>
        <w:rPr>
          <w:rFonts w:ascii="Arial" w:eastAsia="Arial" w:hAnsi="Arial" w:cs="Arial"/>
          <w:sz w:val="24"/>
          <w:szCs w:val="24"/>
        </w:rPr>
        <w:t>nfantry Soldiers? YES/NO</w:t>
      </w:r>
      <w:r w:rsidR="00FD424E">
        <w:rPr>
          <w:rFonts w:ascii="Arial" w:eastAsia="Arial" w:hAnsi="Arial" w:cs="Arial"/>
          <w:sz w:val="24"/>
          <w:szCs w:val="24"/>
        </w:rPr>
        <w:t>.</w:t>
      </w:r>
    </w:p>
    <w:p w14:paraId="4E63C7A2" w14:textId="77777777" w:rsidR="009B13FD" w:rsidRDefault="00674A1A" w:rsidP="001068E1">
      <w:pPr>
        <w:spacing w:before="120" w:after="120" w:line="240" w:lineRule="auto"/>
        <w:ind w:left="1440" w:right="1440"/>
        <w:rPr>
          <w:rFonts w:ascii="Arial" w:eastAsia="Arial" w:hAnsi="Arial" w:cs="Arial"/>
          <w:b/>
          <w:sz w:val="24"/>
          <w:szCs w:val="24"/>
        </w:rPr>
      </w:pPr>
      <w:bookmarkStart w:id="0" w:name="_d1p93hf5x1sh" w:colFirst="0" w:colLast="0"/>
      <w:bookmarkEnd w:id="0"/>
      <w:r>
        <w:rPr>
          <w:rFonts w:ascii="Arial" w:eastAsia="Arial" w:hAnsi="Arial" w:cs="Arial"/>
          <w:sz w:val="24"/>
          <w:szCs w:val="24"/>
        </w:rPr>
        <w:tab/>
        <w:t>If no, who do you envision using your technology? _____________________</w:t>
      </w:r>
      <w:r>
        <w:rPr>
          <w:rFonts w:ascii="Arial" w:eastAsia="Arial" w:hAnsi="Arial" w:cs="Arial"/>
          <w:b/>
          <w:sz w:val="24"/>
          <w:szCs w:val="24"/>
        </w:rPr>
        <w:t>.</w:t>
      </w:r>
    </w:p>
    <w:p w14:paraId="64EE8311" w14:textId="77777777" w:rsidR="0088507B" w:rsidRPr="0088507B" w:rsidRDefault="0088507B" w:rsidP="001068E1">
      <w:pPr>
        <w:spacing w:before="120" w:after="120" w:line="240" w:lineRule="auto"/>
        <w:ind w:left="1440" w:right="1440"/>
        <w:rPr>
          <w:rFonts w:ascii="Arial" w:eastAsia="Arial" w:hAnsi="Arial" w:cs="Arial"/>
          <w:sz w:val="24"/>
          <w:szCs w:val="24"/>
        </w:rPr>
      </w:pPr>
      <w:r>
        <w:rPr>
          <w:rFonts w:ascii="Arial" w:eastAsia="Arial" w:hAnsi="Arial" w:cs="Arial"/>
          <w:sz w:val="24"/>
          <w:szCs w:val="24"/>
        </w:rPr>
        <w:t>If your system is not suitable for dismounted infantry Soldiers, acknowledge that you understand AEWE only has dismounted infantry Soldiers who would not be suited to use your capability. _______________</w:t>
      </w:r>
      <w:proofErr w:type="gramStart"/>
      <w:r>
        <w:rPr>
          <w:rFonts w:ascii="Arial" w:eastAsia="Arial" w:hAnsi="Arial" w:cs="Arial"/>
          <w:sz w:val="24"/>
          <w:szCs w:val="24"/>
        </w:rPr>
        <w:t>_(</w:t>
      </w:r>
      <w:proofErr w:type="gramEnd"/>
      <w:r>
        <w:rPr>
          <w:rFonts w:ascii="Arial" w:eastAsia="Arial" w:hAnsi="Arial" w:cs="Arial"/>
          <w:sz w:val="24"/>
          <w:szCs w:val="24"/>
        </w:rPr>
        <w:t xml:space="preserve">type last name of person acknowledging). </w:t>
      </w:r>
    </w:p>
    <w:p w14:paraId="2D270EA0" w14:textId="77777777" w:rsidR="009B13FD" w:rsidRDefault="009B13FD" w:rsidP="001068E1">
      <w:pPr>
        <w:spacing w:after="0" w:line="240" w:lineRule="auto"/>
        <w:ind w:left="1440" w:right="1440"/>
        <w:rPr>
          <w:rFonts w:ascii="Arial" w:eastAsia="Arial" w:hAnsi="Arial" w:cs="Arial"/>
          <w:b/>
          <w:sz w:val="24"/>
          <w:szCs w:val="24"/>
        </w:rPr>
      </w:pPr>
    </w:p>
    <w:p w14:paraId="4E68D5BC" w14:textId="77777777" w:rsidR="009B13FD" w:rsidRDefault="00674A1A" w:rsidP="001068E1">
      <w:pPr>
        <w:spacing w:after="0" w:line="240" w:lineRule="auto"/>
        <w:ind w:left="1440" w:right="1440"/>
        <w:rPr>
          <w:rFonts w:ascii="Arial" w:eastAsia="Arial" w:hAnsi="Arial" w:cs="Arial"/>
          <w:sz w:val="24"/>
          <w:szCs w:val="24"/>
        </w:rPr>
      </w:pPr>
      <w:r>
        <w:rPr>
          <w:rFonts w:ascii="Arial" w:eastAsia="Arial" w:hAnsi="Arial" w:cs="Arial"/>
          <w:b/>
          <w:sz w:val="24"/>
          <w:szCs w:val="24"/>
        </w:rPr>
        <w:t>5.  Military Problem Statement</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 xml:space="preserve">List the military problem you are trying to solve.  </w:t>
      </w:r>
    </w:p>
    <w:p w14:paraId="26DC5D52" w14:textId="77777777" w:rsidR="009B13FD" w:rsidRDefault="009B13FD" w:rsidP="001068E1">
      <w:pPr>
        <w:spacing w:after="0" w:line="240" w:lineRule="auto"/>
        <w:ind w:left="1440" w:right="1440"/>
        <w:rPr>
          <w:rFonts w:ascii="Arial" w:eastAsia="Arial" w:hAnsi="Arial" w:cs="Arial"/>
          <w:b/>
          <w:sz w:val="24"/>
          <w:szCs w:val="24"/>
        </w:rPr>
      </w:pPr>
    </w:p>
    <w:p w14:paraId="6EF4EC53" w14:textId="77777777" w:rsidR="009B13FD" w:rsidRPr="00337885" w:rsidRDefault="00674A1A" w:rsidP="001068E1">
      <w:pPr>
        <w:spacing w:after="0" w:line="240" w:lineRule="auto"/>
        <w:ind w:left="1440" w:right="1440"/>
        <w:rPr>
          <w:rFonts w:ascii="Arial" w:eastAsia="Arial" w:hAnsi="Arial" w:cs="Arial"/>
          <w:i/>
          <w:color w:val="0000FF"/>
          <w:sz w:val="24"/>
          <w:szCs w:val="24"/>
        </w:rPr>
      </w:pPr>
      <w:r w:rsidRPr="00337885">
        <w:rPr>
          <w:rFonts w:ascii="Arial" w:eastAsia="Arial" w:hAnsi="Arial" w:cs="Arial"/>
          <w:i/>
          <w:color w:val="0000FF"/>
          <w:sz w:val="24"/>
          <w:szCs w:val="24"/>
        </w:rPr>
        <w:t>Example: Currently, infantry platoons lack the ability to conduct aerial surveillance without requesting support from higher headquarters.  Small units must conduct direct visual observation</w:t>
      </w:r>
      <w:r w:rsidR="0096361F">
        <w:rPr>
          <w:rFonts w:ascii="Arial" w:eastAsia="Arial" w:hAnsi="Arial" w:cs="Arial"/>
          <w:i/>
          <w:color w:val="0000FF"/>
          <w:sz w:val="24"/>
          <w:szCs w:val="24"/>
        </w:rPr>
        <w:t>,</w:t>
      </w:r>
      <w:r w:rsidRPr="00337885">
        <w:rPr>
          <w:rFonts w:ascii="Arial" w:eastAsia="Arial" w:hAnsi="Arial" w:cs="Arial"/>
          <w:i/>
          <w:color w:val="0000FF"/>
          <w:sz w:val="24"/>
          <w:szCs w:val="24"/>
        </w:rPr>
        <w:t xml:space="preserve"> which exposes the unit to risk including ambush or other form of hostile fire. The </w:t>
      </w:r>
      <w:r w:rsidR="0096361F">
        <w:rPr>
          <w:rFonts w:ascii="Arial" w:eastAsia="Arial" w:hAnsi="Arial" w:cs="Arial"/>
          <w:i/>
          <w:color w:val="0000FF"/>
          <w:sz w:val="24"/>
          <w:szCs w:val="24"/>
        </w:rPr>
        <w:t>Dunder Mifflin</w:t>
      </w:r>
      <w:r w:rsidRPr="00337885">
        <w:rPr>
          <w:rFonts w:ascii="Arial" w:eastAsia="Arial" w:hAnsi="Arial" w:cs="Arial"/>
          <w:i/>
          <w:color w:val="0000FF"/>
          <w:sz w:val="24"/>
          <w:szCs w:val="24"/>
        </w:rPr>
        <w:t xml:space="preserve"> Drone is designed to provide standoff observation that will preserve the element of surprise and give Soldiers a tactical advantage.  </w:t>
      </w:r>
    </w:p>
    <w:p w14:paraId="451B2EAD" w14:textId="77777777" w:rsidR="006E7568" w:rsidRDefault="006E7568" w:rsidP="001068E1">
      <w:pPr>
        <w:spacing w:after="0" w:line="240" w:lineRule="auto"/>
        <w:ind w:left="1440" w:right="1440"/>
        <w:rPr>
          <w:rFonts w:ascii="Arial" w:eastAsia="Arial" w:hAnsi="Arial" w:cs="Arial"/>
          <w:b/>
          <w:sz w:val="24"/>
          <w:szCs w:val="24"/>
        </w:rPr>
      </w:pPr>
    </w:p>
    <w:p w14:paraId="3EDA8CDF" w14:textId="77777777" w:rsidR="009B13FD" w:rsidRDefault="00674A1A" w:rsidP="001068E1">
      <w:pPr>
        <w:spacing w:after="0" w:line="240" w:lineRule="auto"/>
        <w:ind w:left="1440" w:right="1440"/>
        <w:rPr>
          <w:rFonts w:ascii="Arial" w:eastAsia="Arial" w:hAnsi="Arial" w:cs="Arial"/>
          <w:sz w:val="24"/>
          <w:szCs w:val="24"/>
        </w:rPr>
      </w:pPr>
      <w:r>
        <w:rPr>
          <w:rFonts w:ascii="Arial" w:eastAsia="Arial" w:hAnsi="Arial" w:cs="Arial"/>
          <w:b/>
          <w:sz w:val="24"/>
          <w:szCs w:val="24"/>
        </w:rPr>
        <w:t>6.  Technology Maturity</w:t>
      </w:r>
      <w:r>
        <w:rPr>
          <w:rFonts w:ascii="Arial" w:eastAsia="Arial" w:hAnsi="Arial" w:cs="Arial"/>
          <w:sz w:val="24"/>
          <w:szCs w:val="24"/>
        </w:rPr>
        <w:t xml:space="preserve">. Describe the level of maturity of the proposed technology (e.g., tech demonstrator, prototype, fielded system). </w:t>
      </w:r>
    </w:p>
    <w:p w14:paraId="615B21AC" w14:textId="77777777" w:rsidR="00C86392" w:rsidRDefault="00C86392" w:rsidP="004A1A34">
      <w:pPr>
        <w:spacing w:after="0" w:line="240" w:lineRule="auto"/>
        <w:ind w:firstLine="720"/>
        <w:jc w:val="center"/>
        <w:rPr>
          <w:rFonts w:ascii="Arial" w:eastAsia="Arial" w:hAnsi="Arial" w:cs="Arial"/>
          <w:b/>
          <w:sz w:val="24"/>
          <w:szCs w:val="24"/>
        </w:rPr>
      </w:pPr>
    </w:p>
    <w:p w14:paraId="0027BB73" w14:textId="45C42E62" w:rsidR="00DB2EBC" w:rsidRDefault="00674A1A" w:rsidP="00FB360F">
      <w:pPr>
        <w:tabs>
          <w:tab w:val="left" w:pos="10890"/>
        </w:tabs>
        <w:spacing w:after="0" w:line="240" w:lineRule="auto"/>
        <w:ind w:left="1440" w:right="1440"/>
        <w:rPr>
          <w:rFonts w:ascii="Arial" w:eastAsia="Arial" w:hAnsi="Arial" w:cs="Arial"/>
          <w:sz w:val="24"/>
          <w:szCs w:val="24"/>
        </w:rPr>
      </w:pPr>
      <w:r>
        <w:rPr>
          <w:rFonts w:ascii="Arial" w:eastAsia="Arial" w:hAnsi="Arial" w:cs="Arial"/>
          <w:b/>
          <w:sz w:val="24"/>
          <w:szCs w:val="24"/>
        </w:rPr>
        <w:t>7. Experiment Environment</w:t>
      </w:r>
      <w:r w:rsidR="00337885">
        <w:rPr>
          <w:rFonts w:ascii="Arial" w:eastAsia="Arial" w:hAnsi="Arial" w:cs="Arial"/>
          <w:sz w:val="24"/>
          <w:szCs w:val="24"/>
        </w:rPr>
        <w:t xml:space="preserve">. </w:t>
      </w:r>
      <w:r w:rsidR="0088507B">
        <w:rPr>
          <w:rFonts w:ascii="Arial" w:eastAsia="Arial" w:hAnsi="Arial" w:cs="Arial"/>
          <w:sz w:val="24"/>
          <w:szCs w:val="24"/>
        </w:rPr>
        <w:t>AEWE 202</w:t>
      </w:r>
      <w:r w:rsidR="00D05856">
        <w:rPr>
          <w:rFonts w:ascii="Arial" w:eastAsia="Arial" w:hAnsi="Arial" w:cs="Arial"/>
          <w:sz w:val="24"/>
          <w:szCs w:val="24"/>
        </w:rPr>
        <w:t>5</w:t>
      </w:r>
      <w:r>
        <w:rPr>
          <w:rFonts w:ascii="Arial" w:eastAsia="Arial" w:hAnsi="Arial" w:cs="Arial"/>
          <w:sz w:val="24"/>
          <w:szCs w:val="24"/>
        </w:rPr>
        <w:t xml:space="preserve"> </w:t>
      </w:r>
      <w:r w:rsidR="00D150C4">
        <w:rPr>
          <w:rFonts w:ascii="Arial" w:eastAsia="Arial" w:hAnsi="Arial" w:cs="Arial"/>
          <w:sz w:val="24"/>
          <w:szCs w:val="24"/>
        </w:rPr>
        <w:t xml:space="preserve">will be a live, field experiment conducted </w:t>
      </w:r>
      <w:r w:rsidR="001C5978">
        <w:rPr>
          <w:rFonts w:ascii="Arial" w:eastAsia="Arial" w:hAnsi="Arial" w:cs="Arial"/>
          <w:sz w:val="24"/>
          <w:szCs w:val="24"/>
        </w:rPr>
        <w:t xml:space="preserve">tentatively </w:t>
      </w:r>
      <w:r w:rsidR="00BC246D">
        <w:rPr>
          <w:rFonts w:ascii="Arial" w:eastAsia="Arial" w:hAnsi="Arial" w:cs="Arial"/>
          <w:sz w:val="24"/>
          <w:szCs w:val="24"/>
        </w:rPr>
        <w:t xml:space="preserve">25 March 2025 through </w:t>
      </w:r>
      <w:r w:rsidR="001C5978">
        <w:rPr>
          <w:rFonts w:ascii="Arial" w:eastAsia="Arial" w:hAnsi="Arial" w:cs="Arial"/>
          <w:sz w:val="24"/>
          <w:szCs w:val="24"/>
        </w:rPr>
        <w:t xml:space="preserve">6 May </w:t>
      </w:r>
      <w:r w:rsidR="00D150C4">
        <w:rPr>
          <w:rFonts w:ascii="Arial" w:eastAsia="Arial" w:hAnsi="Arial" w:cs="Arial"/>
          <w:sz w:val="24"/>
          <w:szCs w:val="24"/>
        </w:rPr>
        <w:t>202</w:t>
      </w:r>
      <w:r w:rsidR="001C5978">
        <w:rPr>
          <w:rFonts w:ascii="Arial" w:eastAsia="Arial" w:hAnsi="Arial" w:cs="Arial"/>
          <w:sz w:val="24"/>
          <w:szCs w:val="24"/>
        </w:rPr>
        <w:t>5</w:t>
      </w:r>
      <w:r w:rsidR="00D150C4">
        <w:rPr>
          <w:rFonts w:ascii="Arial" w:eastAsia="Arial" w:hAnsi="Arial" w:cs="Arial"/>
          <w:sz w:val="24"/>
          <w:szCs w:val="24"/>
        </w:rPr>
        <w:t>. By exception, AEWE may consider using alternate venues such as live fire ranges or standalone assessments. The AEWE team will determine t</w:t>
      </w:r>
      <w:r>
        <w:rPr>
          <w:rFonts w:ascii="Arial" w:eastAsia="Arial" w:hAnsi="Arial" w:cs="Arial"/>
          <w:sz w:val="24"/>
          <w:szCs w:val="24"/>
        </w:rPr>
        <w:t>he best venue for your technolo</w:t>
      </w:r>
      <w:r w:rsidR="00337885">
        <w:rPr>
          <w:rFonts w:ascii="Arial" w:eastAsia="Arial" w:hAnsi="Arial" w:cs="Arial"/>
          <w:sz w:val="24"/>
          <w:szCs w:val="24"/>
        </w:rPr>
        <w:t>gy based on system attributes</w:t>
      </w:r>
      <w:r w:rsidR="00D150C4">
        <w:rPr>
          <w:rFonts w:ascii="Arial" w:eastAsia="Arial" w:hAnsi="Arial" w:cs="Arial"/>
          <w:sz w:val="24"/>
          <w:szCs w:val="24"/>
        </w:rPr>
        <w:t xml:space="preserve"> and time available</w:t>
      </w:r>
      <w:r w:rsidR="00337885">
        <w:rPr>
          <w:rFonts w:ascii="Arial" w:eastAsia="Arial" w:hAnsi="Arial" w:cs="Arial"/>
          <w:sz w:val="24"/>
          <w:szCs w:val="24"/>
        </w:rPr>
        <w:t xml:space="preserve">. </w:t>
      </w:r>
      <w:r w:rsidR="00F97210">
        <w:rPr>
          <w:rFonts w:ascii="Arial" w:eastAsia="Arial" w:hAnsi="Arial" w:cs="Arial"/>
          <w:sz w:val="24"/>
          <w:szCs w:val="24"/>
        </w:rPr>
        <w:t>However, that decision will be informed by your preferences</w:t>
      </w:r>
      <w:r w:rsidR="002E3880">
        <w:rPr>
          <w:rFonts w:ascii="Arial" w:eastAsia="Arial" w:hAnsi="Arial" w:cs="Arial"/>
          <w:sz w:val="24"/>
          <w:szCs w:val="24"/>
        </w:rPr>
        <w:t xml:space="preserve"> within the constraints of the experiment. </w:t>
      </w:r>
    </w:p>
    <w:p w14:paraId="0F4ED6D7" w14:textId="77777777" w:rsidR="001068E1" w:rsidRDefault="001068E1" w:rsidP="001068E1">
      <w:pPr>
        <w:spacing w:after="0" w:line="240" w:lineRule="auto"/>
        <w:ind w:left="1440" w:right="1440"/>
        <w:rPr>
          <w:rFonts w:ascii="Arial" w:eastAsia="Arial" w:hAnsi="Arial" w:cs="Arial"/>
          <w:sz w:val="24"/>
          <w:szCs w:val="24"/>
        </w:rPr>
      </w:pPr>
    </w:p>
    <w:p w14:paraId="5E94A217" w14:textId="77777777" w:rsidR="00D150C4" w:rsidRPr="00B862FD" w:rsidRDefault="00D150C4" w:rsidP="00D150C4">
      <w:pPr>
        <w:pStyle w:val="ListParagraph"/>
        <w:numPr>
          <w:ilvl w:val="0"/>
          <w:numId w:val="8"/>
        </w:numPr>
        <w:spacing w:after="0" w:line="240" w:lineRule="auto"/>
        <w:ind w:right="1440"/>
        <w:rPr>
          <w:rFonts w:ascii="Arial" w:eastAsia="Arial" w:hAnsi="Arial" w:cs="Arial"/>
          <w:sz w:val="24"/>
          <w:szCs w:val="24"/>
        </w:rPr>
      </w:pPr>
      <w:r w:rsidRPr="00DB2EBC">
        <w:rPr>
          <w:rFonts w:ascii="Arial" w:eastAsia="Arial" w:hAnsi="Arial" w:cs="Arial"/>
          <w:b/>
          <w:color w:val="000000"/>
          <w:sz w:val="24"/>
          <w:szCs w:val="24"/>
        </w:rPr>
        <w:t>Force-on-Force.</w:t>
      </w:r>
      <w:r w:rsidRPr="00DB2EBC">
        <w:rPr>
          <w:rFonts w:ascii="Arial" w:eastAsia="Arial" w:hAnsi="Arial" w:cs="Arial"/>
          <w:color w:val="000000"/>
          <w:sz w:val="24"/>
          <w:szCs w:val="24"/>
        </w:rPr>
        <w:t xml:space="preserve"> Army tactical maneuver operations</w:t>
      </w:r>
      <w:r w:rsidRPr="00DB2EBC">
        <w:rPr>
          <w:rFonts w:ascii="Arial" w:eastAsia="Arial" w:hAnsi="Arial" w:cs="Arial"/>
          <w:sz w:val="24"/>
          <w:szCs w:val="24"/>
        </w:rPr>
        <w:t>,</w:t>
      </w:r>
      <w:r w:rsidRPr="00DB2EBC">
        <w:rPr>
          <w:rFonts w:ascii="Arial" w:eastAsia="Arial" w:hAnsi="Arial" w:cs="Arial"/>
          <w:color w:val="000000"/>
          <w:sz w:val="24"/>
          <w:szCs w:val="24"/>
        </w:rPr>
        <w:t xml:space="preserve"> such as attack and defend missions against an opposing force using the Multiple Integrated Laser Engagement System (MILES)</w:t>
      </w:r>
      <w:r>
        <w:rPr>
          <w:rFonts w:ascii="Arial" w:eastAsia="Arial" w:hAnsi="Arial" w:cs="Arial"/>
          <w:color w:val="000000"/>
          <w:sz w:val="24"/>
          <w:szCs w:val="24"/>
        </w:rPr>
        <w:t>. This venue is approximately fifty</w:t>
      </w:r>
      <w:r w:rsidRPr="00DB2EBC">
        <w:rPr>
          <w:rFonts w:ascii="Arial" w:eastAsia="Arial" w:hAnsi="Arial" w:cs="Arial"/>
          <w:color w:val="000000"/>
          <w:sz w:val="24"/>
          <w:szCs w:val="24"/>
        </w:rPr>
        <w:t xml:space="preserve"> days long including training and data collection events. </w:t>
      </w:r>
    </w:p>
    <w:p w14:paraId="071B261B" w14:textId="77777777" w:rsidR="00D150C4" w:rsidRPr="00B862FD" w:rsidRDefault="00D150C4" w:rsidP="00B862FD">
      <w:pPr>
        <w:spacing w:after="0" w:line="240" w:lineRule="auto"/>
        <w:ind w:left="1800" w:right="1440"/>
        <w:rPr>
          <w:rFonts w:ascii="Arial" w:eastAsia="Arial" w:hAnsi="Arial" w:cs="Arial"/>
          <w:sz w:val="24"/>
          <w:szCs w:val="24"/>
        </w:rPr>
      </w:pPr>
    </w:p>
    <w:p w14:paraId="37918604" w14:textId="77777777" w:rsidR="00DB2EBC" w:rsidRPr="00DB2EBC" w:rsidRDefault="00674A1A" w:rsidP="00C86392">
      <w:pPr>
        <w:pStyle w:val="ListParagraph"/>
        <w:numPr>
          <w:ilvl w:val="0"/>
          <w:numId w:val="8"/>
        </w:numPr>
        <w:spacing w:after="0" w:line="240" w:lineRule="auto"/>
        <w:ind w:right="1440"/>
        <w:rPr>
          <w:rFonts w:ascii="Arial" w:eastAsia="Arial" w:hAnsi="Arial" w:cs="Arial"/>
          <w:sz w:val="24"/>
          <w:szCs w:val="24"/>
        </w:rPr>
      </w:pPr>
      <w:r w:rsidRPr="00DB2EBC">
        <w:rPr>
          <w:rFonts w:ascii="Arial" w:eastAsia="Arial" w:hAnsi="Arial" w:cs="Arial"/>
          <w:b/>
          <w:color w:val="000000"/>
          <w:sz w:val="24"/>
          <w:szCs w:val="24"/>
        </w:rPr>
        <w:t xml:space="preserve">Live Fire. </w:t>
      </w:r>
      <w:r w:rsidRPr="00DB2EBC">
        <w:rPr>
          <w:rFonts w:ascii="Arial" w:eastAsia="Arial" w:hAnsi="Arial" w:cs="Arial"/>
          <w:color w:val="000000"/>
          <w:sz w:val="24"/>
          <w:szCs w:val="24"/>
        </w:rPr>
        <w:t xml:space="preserve">Live fire range for weapons, </w:t>
      </w:r>
      <w:proofErr w:type="gramStart"/>
      <w:r w:rsidRPr="00DB2EBC">
        <w:rPr>
          <w:rFonts w:ascii="Arial" w:eastAsia="Arial" w:hAnsi="Arial" w:cs="Arial"/>
          <w:color w:val="000000"/>
          <w:sz w:val="24"/>
          <w:szCs w:val="24"/>
        </w:rPr>
        <w:t>lasers</w:t>
      </w:r>
      <w:proofErr w:type="gramEnd"/>
      <w:r w:rsidRPr="00DB2EBC">
        <w:rPr>
          <w:rFonts w:ascii="Arial" w:eastAsia="Arial" w:hAnsi="Arial" w:cs="Arial"/>
          <w:color w:val="000000"/>
          <w:sz w:val="24"/>
          <w:szCs w:val="24"/>
        </w:rPr>
        <w:t xml:space="preserve"> and explosives. AEWE uses this venue for technologies that are weapons, Class III or higher lasers, and explosives. These events in AEWE are typically </w:t>
      </w:r>
      <w:proofErr w:type="gramStart"/>
      <w:r w:rsidRPr="00DB2EBC">
        <w:rPr>
          <w:rFonts w:ascii="Arial" w:eastAsia="Arial" w:hAnsi="Arial" w:cs="Arial"/>
          <w:color w:val="000000"/>
          <w:sz w:val="24"/>
          <w:szCs w:val="24"/>
        </w:rPr>
        <w:t>one to three day</w:t>
      </w:r>
      <w:proofErr w:type="gramEnd"/>
      <w:r w:rsidRPr="00DB2EBC">
        <w:rPr>
          <w:rFonts w:ascii="Arial" w:eastAsia="Arial" w:hAnsi="Arial" w:cs="Arial"/>
          <w:color w:val="000000"/>
          <w:sz w:val="24"/>
          <w:szCs w:val="24"/>
        </w:rPr>
        <w:t xml:space="preserve"> events. </w:t>
      </w:r>
    </w:p>
    <w:p w14:paraId="64CF27BC" w14:textId="77777777" w:rsidR="00DB2EBC" w:rsidRPr="00DB2EBC" w:rsidRDefault="00DB2EBC" w:rsidP="001068E1">
      <w:pPr>
        <w:pStyle w:val="ListParagraph"/>
        <w:spacing w:after="0" w:line="240" w:lineRule="auto"/>
        <w:ind w:left="1440" w:right="1440"/>
        <w:rPr>
          <w:rFonts w:ascii="Arial" w:eastAsia="Arial" w:hAnsi="Arial" w:cs="Arial"/>
          <w:sz w:val="24"/>
          <w:szCs w:val="24"/>
        </w:rPr>
      </w:pPr>
    </w:p>
    <w:p w14:paraId="7A3440CB" w14:textId="77777777" w:rsidR="009B13FD" w:rsidRPr="00DB2EBC" w:rsidRDefault="00A160B6" w:rsidP="00C86392">
      <w:pPr>
        <w:pStyle w:val="ListParagraph"/>
        <w:numPr>
          <w:ilvl w:val="0"/>
          <w:numId w:val="8"/>
        </w:numPr>
        <w:spacing w:after="0" w:line="240" w:lineRule="auto"/>
        <w:ind w:right="1440"/>
        <w:rPr>
          <w:rFonts w:ascii="Arial" w:eastAsia="Arial" w:hAnsi="Arial" w:cs="Arial"/>
          <w:sz w:val="24"/>
          <w:szCs w:val="24"/>
        </w:rPr>
      </w:pPr>
      <w:r>
        <w:rPr>
          <w:rFonts w:ascii="Arial" w:eastAsia="Arial" w:hAnsi="Arial" w:cs="Arial"/>
          <w:b/>
          <w:color w:val="000000"/>
          <w:sz w:val="24"/>
          <w:szCs w:val="24"/>
        </w:rPr>
        <w:t>Stand</w:t>
      </w:r>
      <w:r w:rsidR="0096361F">
        <w:rPr>
          <w:rFonts w:ascii="Arial" w:eastAsia="Arial" w:hAnsi="Arial" w:cs="Arial"/>
          <w:b/>
          <w:color w:val="000000"/>
          <w:sz w:val="24"/>
          <w:szCs w:val="24"/>
        </w:rPr>
        <w:t>a</w:t>
      </w:r>
      <w:r>
        <w:rPr>
          <w:rFonts w:ascii="Arial" w:eastAsia="Arial" w:hAnsi="Arial" w:cs="Arial"/>
          <w:b/>
          <w:color w:val="000000"/>
          <w:sz w:val="24"/>
          <w:szCs w:val="24"/>
        </w:rPr>
        <w:t>lone Assessment</w:t>
      </w:r>
      <w:r w:rsidR="00674A1A" w:rsidRPr="00DB2EBC">
        <w:rPr>
          <w:rFonts w:ascii="Arial" w:eastAsia="Arial" w:hAnsi="Arial" w:cs="Arial"/>
          <w:b/>
          <w:color w:val="000000"/>
          <w:sz w:val="24"/>
          <w:szCs w:val="24"/>
        </w:rPr>
        <w:t xml:space="preserve">. </w:t>
      </w:r>
      <w:r w:rsidR="00674A1A" w:rsidRPr="00DB2EBC">
        <w:rPr>
          <w:rFonts w:ascii="Arial" w:eastAsia="Arial" w:hAnsi="Arial" w:cs="Arial"/>
          <w:color w:val="000000"/>
          <w:sz w:val="24"/>
          <w:szCs w:val="24"/>
        </w:rPr>
        <w:t xml:space="preserve">A short assessment focused on your technology.  AEWE uses this venue when the technology would not likely be used during the tactical missions. Examples are water purification and engineer obstacle reduction systems. Excursions are typically one to three days in duration. </w:t>
      </w:r>
    </w:p>
    <w:p w14:paraId="41A6A25C" w14:textId="77777777" w:rsidR="009B13FD" w:rsidRDefault="009B13FD" w:rsidP="001068E1">
      <w:pPr>
        <w:spacing w:after="0" w:line="240" w:lineRule="auto"/>
        <w:ind w:left="1440" w:right="1440"/>
        <w:rPr>
          <w:rFonts w:ascii="Arial" w:eastAsia="Arial" w:hAnsi="Arial" w:cs="Arial"/>
          <w:sz w:val="24"/>
          <w:szCs w:val="24"/>
        </w:rPr>
      </w:pPr>
    </w:p>
    <w:p w14:paraId="30AF6B94" w14:textId="77777777" w:rsidR="009B13FD" w:rsidRDefault="00674A1A" w:rsidP="001068E1">
      <w:pPr>
        <w:spacing w:after="0" w:line="240" w:lineRule="auto"/>
        <w:ind w:left="1440" w:right="1440"/>
        <w:rPr>
          <w:rFonts w:ascii="Arial" w:eastAsia="Arial" w:hAnsi="Arial" w:cs="Arial"/>
          <w:sz w:val="24"/>
          <w:szCs w:val="24"/>
        </w:rPr>
      </w:pPr>
      <w:r>
        <w:rPr>
          <w:rFonts w:ascii="Arial" w:eastAsia="Arial" w:hAnsi="Arial" w:cs="Arial"/>
          <w:sz w:val="24"/>
          <w:szCs w:val="24"/>
        </w:rPr>
        <w:t>Do you have a preference to where your technology would be best suited for? If not the AEWE Team will make a recommendation _____________</w:t>
      </w:r>
      <w:r>
        <w:rPr>
          <w:rFonts w:ascii="Arial" w:eastAsia="Arial" w:hAnsi="Arial" w:cs="Arial"/>
          <w:b/>
          <w:sz w:val="24"/>
          <w:szCs w:val="24"/>
        </w:rPr>
        <w:t>.</w:t>
      </w:r>
    </w:p>
    <w:p w14:paraId="54BEE388" w14:textId="77777777" w:rsidR="009B13FD" w:rsidRDefault="009B13FD" w:rsidP="001068E1">
      <w:pPr>
        <w:spacing w:after="0" w:line="240" w:lineRule="auto"/>
        <w:ind w:left="1440" w:right="1440"/>
      </w:pPr>
    </w:p>
    <w:p w14:paraId="3A2BBF49" w14:textId="77777777" w:rsidR="009B13FD" w:rsidRDefault="00337885" w:rsidP="001068E1">
      <w:pPr>
        <w:spacing w:after="0" w:line="240" w:lineRule="auto"/>
        <w:ind w:left="1440" w:right="1440"/>
        <w:rPr>
          <w:rFonts w:ascii="Arial" w:eastAsia="Arial" w:hAnsi="Arial" w:cs="Arial"/>
          <w:sz w:val="24"/>
          <w:szCs w:val="24"/>
        </w:rPr>
      </w:pPr>
      <w:r>
        <w:rPr>
          <w:rFonts w:ascii="Arial" w:eastAsia="Arial" w:hAnsi="Arial" w:cs="Arial"/>
          <w:b/>
          <w:sz w:val="24"/>
          <w:szCs w:val="24"/>
        </w:rPr>
        <w:t xml:space="preserve">8. Partnerships. </w:t>
      </w:r>
      <w:r w:rsidR="00674A1A">
        <w:rPr>
          <w:rFonts w:ascii="Arial" w:eastAsia="Arial" w:hAnsi="Arial" w:cs="Arial"/>
          <w:sz w:val="24"/>
          <w:szCs w:val="24"/>
        </w:rPr>
        <w:t>Please inform the AEWE Team if you are partnered with an academic institution or other agency that can possibly have oversight or governance requirements during the experiment. YES/NO. If yes, what agency_____________________</w:t>
      </w:r>
      <w:r w:rsidR="00674A1A">
        <w:rPr>
          <w:rFonts w:ascii="Arial" w:eastAsia="Arial" w:hAnsi="Arial" w:cs="Arial"/>
          <w:b/>
          <w:sz w:val="24"/>
          <w:szCs w:val="24"/>
        </w:rPr>
        <w:t>.</w:t>
      </w:r>
    </w:p>
    <w:p w14:paraId="3B56160E" w14:textId="77777777" w:rsidR="009B13FD" w:rsidRDefault="009B13FD" w:rsidP="001068E1">
      <w:pPr>
        <w:spacing w:after="0" w:line="240" w:lineRule="auto"/>
        <w:ind w:left="1440" w:right="1440"/>
      </w:pPr>
    </w:p>
    <w:p w14:paraId="7098FC50" w14:textId="08533C8D" w:rsidR="009B13FD" w:rsidRPr="00337885" w:rsidRDefault="00674A1A" w:rsidP="001068E1">
      <w:pPr>
        <w:spacing w:after="0" w:line="240" w:lineRule="auto"/>
        <w:ind w:left="1440" w:right="1440"/>
        <w:rPr>
          <w:color w:val="0000FF"/>
        </w:rPr>
      </w:pPr>
      <w:r w:rsidRPr="00337885">
        <w:rPr>
          <w:rFonts w:ascii="Arial" w:eastAsia="Arial" w:hAnsi="Arial" w:cs="Arial"/>
          <w:i/>
          <w:color w:val="0000FF"/>
          <w:sz w:val="24"/>
          <w:szCs w:val="24"/>
        </w:rPr>
        <w:t>Note: The AEWE Team will design the experiment and write a report on the results. The design of the experiment is based on input from you and government subject matter experts, but the experimental design and events is our area of expertise. The design that we c</w:t>
      </w:r>
      <w:r w:rsidR="00D94AED">
        <w:rPr>
          <w:rFonts w:ascii="Arial" w:eastAsia="Arial" w:hAnsi="Arial" w:cs="Arial"/>
          <w:i/>
          <w:color w:val="0000FF"/>
          <w:sz w:val="24"/>
          <w:szCs w:val="24"/>
        </w:rPr>
        <w:t>reate</w:t>
      </w:r>
      <w:r w:rsidRPr="00337885">
        <w:rPr>
          <w:rFonts w:ascii="Arial" w:eastAsia="Arial" w:hAnsi="Arial" w:cs="Arial"/>
          <w:i/>
          <w:color w:val="0000FF"/>
          <w:sz w:val="24"/>
          <w:szCs w:val="24"/>
        </w:rPr>
        <w:t xml:space="preserve"> with will place your technology into the hands of Soldiers in an operationally relevant context using military tactical scenarios. We do not require assistance from any outside agency or academic institution that you may be partnering with. If there is some extenuating circumstance that requires collaboration or oversight for your technology, please bring that to our attention in your white paper submission.</w:t>
      </w:r>
    </w:p>
    <w:p w14:paraId="3814721D" w14:textId="77777777" w:rsidR="009B13FD" w:rsidRDefault="009B13FD" w:rsidP="001068E1">
      <w:pPr>
        <w:spacing w:after="0" w:line="240" w:lineRule="auto"/>
        <w:ind w:left="1440" w:right="1440"/>
        <w:rPr>
          <w:color w:val="0000FF"/>
        </w:rPr>
      </w:pPr>
    </w:p>
    <w:p w14:paraId="036A8F7E" w14:textId="77777777" w:rsidR="0088507B" w:rsidRDefault="0088507B" w:rsidP="001068E1">
      <w:pPr>
        <w:spacing w:after="0" w:line="240" w:lineRule="auto"/>
        <w:ind w:left="1440" w:right="1440"/>
        <w:rPr>
          <w:rFonts w:ascii="Arial" w:hAnsi="Arial" w:cs="Arial"/>
          <w:sz w:val="24"/>
        </w:rPr>
      </w:pPr>
      <w:r w:rsidRPr="0088507B">
        <w:rPr>
          <w:rFonts w:ascii="Arial" w:hAnsi="Arial" w:cs="Arial"/>
          <w:sz w:val="24"/>
        </w:rPr>
        <w:t xml:space="preserve">Do you have an Institutional Review Board governing use of your capability? </w:t>
      </w:r>
      <w:r>
        <w:rPr>
          <w:rFonts w:ascii="Arial" w:hAnsi="Arial" w:cs="Arial"/>
          <w:sz w:val="24"/>
        </w:rPr>
        <w:t>(Y/</w:t>
      </w:r>
      <w:proofErr w:type="gramStart"/>
      <w:r>
        <w:rPr>
          <w:rFonts w:ascii="Arial" w:hAnsi="Arial" w:cs="Arial"/>
          <w:sz w:val="24"/>
        </w:rPr>
        <w:t>N)</w:t>
      </w:r>
      <w:r w:rsidRPr="0088507B">
        <w:rPr>
          <w:rFonts w:ascii="Arial" w:hAnsi="Arial" w:cs="Arial"/>
          <w:sz w:val="24"/>
        </w:rPr>
        <w:t>_</w:t>
      </w:r>
      <w:proofErr w:type="gramEnd"/>
      <w:r w:rsidRPr="0088507B">
        <w:rPr>
          <w:rFonts w:ascii="Arial" w:hAnsi="Arial" w:cs="Arial"/>
          <w:sz w:val="24"/>
        </w:rPr>
        <w:t>_______</w:t>
      </w:r>
      <w:r>
        <w:rPr>
          <w:rFonts w:ascii="Arial" w:hAnsi="Arial" w:cs="Arial"/>
          <w:sz w:val="24"/>
        </w:rPr>
        <w:t xml:space="preserve"> If yes, explain. Include any surveys or tests that you intend to </w:t>
      </w:r>
      <w:proofErr w:type="gramStart"/>
      <w:r>
        <w:rPr>
          <w:rFonts w:ascii="Arial" w:hAnsi="Arial" w:cs="Arial"/>
          <w:sz w:val="24"/>
        </w:rPr>
        <w:t>do, and</w:t>
      </w:r>
      <w:proofErr w:type="gramEnd"/>
      <w:r>
        <w:rPr>
          <w:rFonts w:ascii="Arial" w:hAnsi="Arial" w:cs="Arial"/>
          <w:sz w:val="24"/>
        </w:rPr>
        <w:t xml:space="preserve"> include any human use protocols that would govern use of your capability in AEWE</w:t>
      </w:r>
      <w:r w:rsidR="001C7106">
        <w:rPr>
          <w:rFonts w:ascii="Arial" w:hAnsi="Arial" w:cs="Arial"/>
          <w:sz w:val="24"/>
        </w:rPr>
        <w:t>.</w:t>
      </w:r>
      <w:r>
        <w:rPr>
          <w:rFonts w:ascii="Arial" w:hAnsi="Arial" w:cs="Arial"/>
          <w:sz w:val="24"/>
        </w:rPr>
        <w:t xml:space="preserve"> </w:t>
      </w:r>
    </w:p>
    <w:p w14:paraId="2E4D0F0E" w14:textId="77777777" w:rsidR="00C02833" w:rsidRDefault="00C02833" w:rsidP="001068E1">
      <w:pPr>
        <w:spacing w:after="0" w:line="240" w:lineRule="auto"/>
        <w:ind w:left="1440" w:right="1440"/>
        <w:rPr>
          <w:rFonts w:ascii="Arial" w:eastAsia="Arial" w:hAnsi="Arial" w:cs="Arial"/>
          <w:b/>
          <w:sz w:val="24"/>
          <w:szCs w:val="24"/>
        </w:rPr>
      </w:pPr>
    </w:p>
    <w:p w14:paraId="5D476699" w14:textId="77777777" w:rsidR="009B13FD" w:rsidRDefault="00674A1A" w:rsidP="001068E1">
      <w:pPr>
        <w:spacing w:after="0" w:line="240" w:lineRule="auto"/>
        <w:ind w:left="1440" w:right="1440"/>
        <w:rPr>
          <w:rFonts w:ascii="Arial" w:eastAsia="Arial" w:hAnsi="Arial" w:cs="Arial"/>
          <w:sz w:val="24"/>
          <w:szCs w:val="24"/>
        </w:rPr>
      </w:pPr>
      <w:r>
        <w:rPr>
          <w:rFonts w:ascii="Arial" w:eastAsia="Arial" w:hAnsi="Arial" w:cs="Arial"/>
          <w:b/>
          <w:sz w:val="24"/>
          <w:szCs w:val="24"/>
        </w:rPr>
        <w:t>9.  Integration</w:t>
      </w:r>
      <w:r>
        <w:rPr>
          <w:rFonts w:ascii="Arial" w:eastAsia="Arial" w:hAnsi="Arial" w:cs="Arial"/>
          <w:sz w:val="24"/>
          <w:szCs w:val="24"/>
        </w:rPr>
        <w:t>.</w:t>
      </w:r>
      <w:r>
        <w:rPr>
          <w:rFonts w:ascii="Arial" w:eastAsia="Arial" w:hAnsi="Arial" w:cs="Arial"/>
          <w:b/>
          <w:sz w:val="24"/>
          <w:szCs w:val="24"/>
        </w:rPr>
        <w:t xml:space="preserve"> </w:t>
      </w:r>
      <w:r>
        <w:rPr>
          <w:rFonts w:ascii="Arial" w:eastAsia="Arial" w:hAnsi="Arial" w:cs="Arial"/>
          <w:sz w:val="24"/>
          <w:szCs w:val="24"/>
        </w:rPr>
        <w:t xml:space="preserve">Often technologies require other systems </w:t>
      </w:r>
      <w:proofErr w:type="gramStart"/>
      <w:r>
        <w:rPr>
          <w:rFonts w:ascii="Arial" w:eastAsia="Arial" w:hAnsi="Arial" w:cs="Arial"/>
          <w:sz w:val="24"/>
          <w:szCs w:val="24"/>
        </w:rPr>
        <w:t>in order to</w:t>
      </w:r>
      <w:proofErr w:type="gramEnd"/>
      <w:r>
        <w:rPr>
          <w:rFonts w:ascii="Arial" w:eastAsia="Arial" w:hAnsi="Arial" w:cs="Arial"/>
          <w:sz w:val="24"/>
          <w:szCs w:val="24"/>
        </w:rPr>
        <w:t xml:space="preserve"> be adequately assessed. Examples are:</w:t>
      </w:r>
    </w:p>
    <w:p w14:paraId="1737E59C" w14:textId="77777777" w:rsidR="009B13FD" w:rsidRDefault="00674A1A" w:rsidP="00C86392">
      <w:pPr>
        <w:numPr>
          <w:ilvl w:val="0"/>
          <w:numId w:val="9"/>
        </w:numPr>
        <w:pBdr>
          <w:top w:val="nil"/>
          <w:left w:val="nil"/>
          <w:bottom w:val="nil"/>
          <w:right w:val="nil"/>
          <w:between w:val="nil"/>
        </w:pBdr>
        <w:spacing w:before="120" w:after="120" w:line="240" w:lineRule="auto"/>
        <w:ind w:right="1440"/>
        <w:rPr>
          <w:rFonts w:ascii="Arial" w:eastAsia="Arial" w:hAnsi="Arial" w:cs="Arial"/>
          <w:color w:val="000000"/>
          <w:sz w:val="24"/>
          <w:szCs w:val="24"/>
        </w:rPr>
      </w:pPr>
      <w:r>
        <w:rPr>
          <w:rFonts w:ascii="Arial" w:eastAsia="Arial" w:hAnsi="Arial" w:cs="Arial"/>
          <w:color w:val="000000"/>
          <w:sz w:val="24"/>
          <w:szCs w:val="24"/>
        </w:rPr>
        <w:t>Rifle sighting systems that require the rifle and ammunition</w:t>
      </w:r>
      <w:r>
        <w:rPr>
          <w:rFonts w:ascii="Arial" w:eastAsia="Arial" w:hAnsi="Arial" w:cs="Arial"/>
          <w:b/>
          <w:sz w:val="24"/>
          <w:szCs w:val="24"/>
        </w:rPr>
        <w:t>.</w:t>
      </w:r>
    </w:p>
    <w:p w14:paraId="567045F9" w14:textId="77777777" w:rsidR="009B13FD" w:rsidRDefault="00674A1A" w:rsidP="00C86392">
      <w:pPr>
        <w:numPr>
          <w:ilvl w:val="0"/>
          <w:numId w:val="9"/>
        </w:numPr>
        <w:pBdr>
          <w:top w:val="nil"/>
          <w:left w:val="nil"/>
          <w:bottom w:val="nil"/>
          <w:right w:val="nil"/>
          <w:between w:val="nil"/>
        </w:pBdr>
        <w:spacing w:before="120" w:after="120" w:line="240" w:lineRule="auto"/>
        <w:ind w:right="1440"/>
        <w:rPr>
          <w:rFonts w:ascii="Arial" w:eastAsia="Arial" w:hAnsi="Arial" w:cs="Arial"/>
          <w:color w:val="000000"/>
          <w:sz w:val="24"/>
          <w:szCs w:val="24"/>
        </w:rPr>
      </w:pPr>
      <w:r>
        <w:rPr>
          <w:rFonts w:ascii="Arial" w:eastAsia="Arial" w:hAnsi="Arial" w:cs="Arial"/>
          <w:color w:val="000000"/>
          <w:sz w:val="24"/>
          <w:szCs w:val="24"/>
        </w:rPr>
        <w:t>A generator that requires electronic components to powe</w:t>
      </w:r>
      <w:r>
        <w:rPr>
          <w:rFonts w:ascii="Arial" w:eastAsia="Arial" w:hAnsi="Arial" w:cs="Arial"/>
          <w:sz w:val="24"/>
          <w:szCs w:val="24"/>
        </w:rPr>
        <w:t>r</w:t>
      </w:r>
      <w:r>
        <w:rPr>
          <w:rFonts w:ascii="Arial" w:eastAsia="Arial" w:hAnsi="Arial" w:cs="Arial"/>
          <w:b/>
          <w:sz w:val="24"/>
          <w:szCs w:val="24"/>
        </w:rPr>
        <w:t>.</w:t>
      </w:r>
    </w:p>
    <w:p w14:paraId="2C39330E" w14:textId="77777777" w:rsidR="00B0083E" w:rsidRPr="00B0083E" w:rsidRDefault="00674A1A" w:rsidP="00C86392">
      <w:pPr>
        <w:numPr>
          <w:ilvl w:val="0"/>
          <w:numId w:val="9"/>
        </w:numPr>
        <w:pBdr>
          <w:top w:val="nil"/>
          <w:left w:val="nil"/>
          <w:bottom w:val="nil"/>
          <w:right w:val="nil"/>
          <w:between w:val="nil"/>
        </w:pBdr>
        <w:spacing w:before="120" w:after="120" w:line="240" w:lineRule="auto"/>
        <w:ind w:right="1440"/>
        <w:rPr>
          <w:rFonts w:ascii="Arial" w:eastAsia="Arial" w:hAnsi="Arial" w:cs="Arial"/>
          <w:color w:val="000000"/>
          <w:sz w:val="24"/>
          <w:szCs w:val="24"/>
        </w:rPr>
      </w:pPr>
      <w:r>
        <w:rPr>
          <w:rFonts w:ascii="Arial" w:eastAsia="Arial" w:hAnsi="Arial" w:cs="Arial"/>
          <w:color w:val="000000"/>
          <w:sz w:val="24"/>
          <w:szCs w:val="24"/>
        </w:rPr>
        <w:t>Softwar</w:t>
      </w:r>
      <w:r w:rsidR="00AF6829">
        <w:rPr>
          <w:rFonts w:ascii="Arial" w:eastAsia="Arial" w:hAnsi="Arial" w:cs="Arial"/>
          <w:color w:val="000000"/>
          <w:sz w:val="24"/>
          <w:szCs w:val="24"/>
        </w:rPr>
        <w:t>e applications for the Army NETT</w:t>
      </w:r>
      <w:r>
        <w:rPr>
          <w:rFonts w:ascii="Arial" w:eastAsia="Arial" w:hAnsi="Arial" w:cs="Arial"/>
          <w:color w:val="000000"/>
          <w:sz w:val="24"/>
          <w:szCs w:val="24"/>
        </w:rPr>
        <w:t xml:space="preserve"> Warrior (NW) system that require NW and radio</w:t>
      </w:r>
      <w:r>
        <w:rPr>
          <w:rFonts w:ascii="Arial" w:eastAsia="Arial" w:hAnsi="Arial" w:cs="Arial"/>
          <w:sz w:val="24"/>
          <w:szCs w:val="24"/>
        </w:rPr>
        <w:t>s</w:t>
      </w:r>
      <w:r>
        <w:rPr>
          <w:rFonts w:ascii="Arial" w:eastAsia="Arial" w:hAnsi="Arial" w:cs="Arial"/>
          <w:b/>
          <w:sz w:val="24"/>
          <w:szCs w:val="24"/>
        </w:rPr>
        <w:t>.</w:t>
      </w:r>
      <w:r w:rsidR="00B0083E" w:rsidRPr="00B0083E">
        <w:rPr>
          <w:rFonts w:ascii="Arial" w:eastAsia="Arial" w:hAnsi="Arial" w:cs="Arial"/>
          <w:sz w:val="24"/>
          <w:szCs w:val="24"/>
        </w:rPr>
        <w:t xml:space="preserve"> </w:t>
      </w:r>
    </w:p>
    <w:p w14:paraId="29687282" w14:textId="77777777" w:rsidR="009B13FD" w:rsidRPr="00B0083E" w:rsidRDefault="00B0083E" w:rsidP="00C02833">
      <w:pPr>
        <w:pBdr>
          <w:top w:val="nil"/>
          <w:left w:val="nil"/>
          <w:bottom w:val="nil"/>
          <w:right w:val="nil"/>
          <w:between w:val="nil"/>
        </w:pBdr>
        <w:tabs>
          <w:tab w:val="left" w:pos="1440"/>
        </w:tabs>
        <w:spacing w:before="120" w:after="120" w:line="240" w:lineRule="auto"/>
        <w:ind w:left="1440" w:right="1440"/>
        <w:rPr>
          <w:rFonts w:ascii="Arial" w:eastAsia="Arial" w:hAnsi="Arial" w:cs="Arial"/>
          <w:color w:val="000000"/>
          <w:sz w:val="24"/>
          <w:szCs w:val="24"/>
        </w:rPr>
      </w:pPr>
      <w:r w:rsidRPr="00B0083E">
        <w:rPr>
          <w:rFonts w:ascii="Arial" w:eastAsia="Arial" w:hAnsi="Arial" w:cs="Arial"/>
          <w:sz w:val="24"/>
          <w:szCs w:val="24"/>
        </w:rPr>
        <w:t>AEWE may or may not be able to provide systems required for integration, but we need you to let us know now of potential requirements. Please list known integration</w:t>
      </w:r>
      <w:r w:rsidR="001C7106">
        <w:rPr>
          <w:rFonts w:ascii="Arial" w:eastAsia="Arial" w:hAnsi="Arial" w:cs="Arial"/>
          <w:sz w:val="24"/>
          <w:szCs w:val="24"/>
        </w:rPr>
        <w:t>:</w:t>
      </w:r>
      <w:r w:rsidRPr="00B0083E">
        <w:rPr>
          <w:rFonts w:ascii="Arial" w:eastAsia="Arial" w:hAnsi="Arial" w:cs="Arial"/>
          <w:sz w:val="24"/>
          <w:szCs w:val="24"/>
        </w:rPr>
        <w:t xml:space="preserve"> requirements here:</w:t>
      </w:r>
      <w:r w:rsidRPr="00B0083E">
        <w:rPr>
          <w:rFonts w:ascii="Arial" w:eastAsia="Arial" w:hAnsi="Arial" w:cs="Arial"/>
          <w:b/>
          <w:sz w:val="28"/>
          <w:szCs w:val="28"/>
        </w:rPr>
        <w:t xml:space="preserve">                                                                                    </w:t>
      </w:r>
    </w:p>
    <w:p w14:paraId="26FDB793" w14:textId="77777777" w:rsidR="009B13FD" w:rsidRPr="001068E1" w:rsidRDefault="00674A1A" w:rsidP="00C02833">
      <w:pPr>
        <w:pStyle w:val="ListParagraph"/>
        <w:numPr>
          <w:ilvl w:val="1"/>
          <w:numId w:val="10"/>
        </w:numPr>
        <w:spacing w:before="120" w:after="120" w:line="240" w:lineRule="auto"/>
        <w:ind w:left="2070" w:right="1440"/>
        <w:rPr>
          <w:rFonts w:ascii="Arial" w:eastAsia="Arial" w:hAnsi="Arial" w:cs="Arial"/>
          <w:sz w:val="24"/>
          <w:szCs w:val="24"/>
        </w:rPr>
      </w:pPr>
      <w:r w:rsidRPr="001068E1">
        <w:rPr>
          <w:rFonts w:ascii="Arial" w:eastAsia="Arial" w:hAnsi="Arial" w:cs="Arial"/>
          <w:sz w:val="24"/>
          <w:szCs w:val="24"/>
        </w:rPr>
        <w:t>_____________________________ Are you bringing it? (Y/</w:t>
      </w:r>
      <w:proofErr w:type="gramStart"/>
      <w:r w:rsidRPr="001068E1">
        <w:rPr>
          <w:rFonts w:ascii="Arial" w:eastAsia="Arial" w:hAnsi="Arial" w:cs="Arial"/>
          <w:sz w:val="24"/>
          <w:szCs w:val="24"/>
        </w:rPr>
        <w:t>N)_</w:t>
      </w:r>
      <w:proofErr w:type="gramEnd"/>
      <w:r w:rsidRPr="001068E1">
        <w:rPr>
          <w:rFonts w:ascii="Arial" w:eastAsia="Arial" w:hAnsi="Arial" w:cs="Arial"/>
          <w:sz w:val="24"/>
          <w:szCs w:val="24"/>
        </w:rPr>
        <w:t>_______</w:t>
      </w:r>
      <w:r w:rsidRPr="001068E1">
        <w:rPr>
          <w:rFonts w:ascii="Arial" w:eastAsia="Arial" w:hAnsi="Arial" w:cs="Arial"/>
          <w:b/>
          <w:sz w:val="24"/>
          <w:szCs w:val="24"/>
        </w:rPr>
        <w:t>.</w:t>
      </w:r>
    </w:p>
    <w:p w14:paraId="6E784DC7" w14:textId="77777777" w:rsidR="009B13FD" w:rsidRPr="001068E1" w:rsidRDefault="00674A1A" w:rsidP="00C02833">
      <w:pPr>
        <w:pStyle w:val="ListParagraph"/>
        <w:numPr>
          <w:ilvl w:val="1"/>
          <w:numId w:val="10"/>
        </w:numPr>
        <w:spacing w:before="120" w:after="120" w:line="240" w:lineRule="auto"/>
        <w:ind w:left="2070" w:right="1440"/>
        <w:rPr>
          <w:rFonts w:ascii="Arial" w:eastAsia="Arial" w:hAnsi="Arial" w:cs="Arial"/>
          <w:sz w:val="24"/>
          <w:szCs w:val="24"/>
        </w:rPr>
      </w:pPr>
      <w:r w:rsidRPr="001068E1">
        <w:rPr>
          <w:rFonts w:ascii="Arial" w:eastAsia="Arial" w:hAnsi="Arial" w:cs="Arial"/>
          <w:sz w:val="24"/>
          <w:szCs w:val="24"/>
        </w:rPr>
        <w:t>_____________________________ Are you bringing it? (Y/</w:t>
      </w:r>
      <w:proofErr w:type="gramStart"/>
      <w:r w:rsidRPr="001068E1">
        <w:rPr>
          <w:rFonts w:ascii="Arial" w:eastAsia="Arial" w:hAnsi="Arial" w:cs="Arial"/>
          <w:sz w:val="24"/>
          <w:szCs w:val="24"/>
        </w:rPr>
        <w:t>N)_</w:t>
      </w:r>
      <w:proofErr w:type="gramEnd"/>
      <w:r w:rsidRPr="001068E1">
        <w:rPr>
          <w:rFonts w:ascii="Arial" w:eastAsia="Arial" w:hAnsi="Arial" w:cs="Arial"/>
          <w:sz w:val="24"/>
          <w:szCs w:val="24"/>
        </w:rPr>
        <w:t>_______</w:t>
      </w:r>
      <w:r w:rsidRPr="001068E1">
        <w:rPr>
          <w:rFonts w:ascii="Arial" w:eastAsia="Arial" w:hAnsi="Arial" w:cs="Arial"/>
          <w:b/>
          <w:sz w:val="24"/>
          <w:szCs w:val="24"/>
        </w:rPr>
        <w:t>.</w:t>
      </w:r>
    </w:p>
    <w:p w14:paraId="184CC128" w14:textId="77777777" w:rsidR="009B13FD" w:rsidRDefault="00674A1A" w:rsidP="00C02833">
      <w:pPr>
        <w:pStyle w:val="ListParagraph"/>
        <w:numPr>
          <w:ilvl w:val="1"/>
          <w:numId w:val="10"/>
        </w:numPr>
        <w:spacing w:before="120" w:after="120" w:line="240" w:lineRule="auto"/>
        <w:ind w:left="2070" w:right="1440"/>
        <w:rPr>
          <w:rFonts w:ascii="Arial" w:eastAsia="Arial" w:hAnsi="Arial" w:cs="Arial"/>
          <w:b/>
          <w:sz w:val="24"/>
          <w:szCs w:val="24"/>
        </w:rPr>
      </w:pPr>
      <w:r w:rsidRPr="001068E1">
        <w:rPr>
          <w:rFonts w:ascii="Arial" w:eastAsia="Arial" w:hAnsi="Arial" w:cs="Arial"/>
          <w:sz w:val="24"/>
          <w:szCs w:val="24"/>
        </w:rPr>
        <w:t>_____________________________ Are you bringing it? (Y/</w:t>
      </w:r>
      <w:proofErr w:type="gramStart"/>
      <w:r w:rsidRPr="001068E1">
        <w:rPr>
          <w:rFonts w:ascii="Arial" w:eastAsia="Arial" w:hAnsi="Arial" w:cs="Arial"/>
          <w:sz w:val="24"/>
          <w:szCs w:val="24"/>
        </w:rPr>
        <w:t>N)_</w:t>
      </w:r>
      <w:proofErr w:type="gramEnd"/>
      <w:r w:rsidRPr="001068E1">
        <w:rPr>
          <w:rFonts w:ascii="Arial" w:eastAsia="Arial" w:hAnsi="Arial" w:cs="Arial"/>
          <w:sz w:val="24"/>
          <w:szCs w:val="24"/>
        </w:rPr>
        <w:t>_______</w:t>
      </w:r>
      <w:r w:rsidRPr="001068E1">
        <w:rPr>
          <w:rFonts w:ascii="Arial" w:eastAsia="Arial" w:hAnsi="Arial" w:cs="Arial"/>
          <w:b/>
          <w:sz w:val="24"/>
          <w:szCs w:val="24"/>
        </w:rPr>
        <w:t>.</w:t>
      </w:r>
    </w:p>
    <w:p w14:paraId="539AEABB" w14:textId="77777777" w:rsidR="00B0083E" w:rsidRPr="001068E1" w:rsidRDefault="00B0083E" w:rsidP="00B0083E">
      <w:pPr>
        <w:pStyle w:val="ListParagraph"/>
        <w:spacing w:before="120" w:after="120" w:line="240" w:lineRule="auto"/>
        <w:ind w:left="2880" w:right="1440"/>
        <w:rPr>
          <w:rFonts w:ascii="Arial" w:eastAsia="Arial" w:hAnsi="Arial" w:cs="Arial"/>
          <w:b/>
          <w:sz w:val="24"/>
          <w:szCs w:val="24"/>
        </w:rPr>
      </w:pPr>
    </w:p>
    <w:p w14:paraId="792BE18B" w14:textId="77777777" w:rsidR="009B13FD" w:rsidRDefault="00674A1A" w:rsidP="001068E1">
      <w:pPr>
        <w:spacing w:after="0" w:line="240" w:lineRule="auto"/>
        <w:ind w:left="1440" w:right="1440"/>
        <w:rPr>
          <w:rFonts w:ascii="Arial" w:eastAsia="Arial" w:hAnsi="Arial" w:cs="Arial"/>
          <w:sz w:val="24"/>
          <w:szCs w:val="24"/>
        </w:rPr>
      </w:pPr>
      <w:r>
        <w:rPr>
          <w:rFonts w:ascii="Arial" w:eastAsia="Arial" w:hAnsi="Arial" w:cs="Arial"/>
          <w:b/>
          <w:sz w:val="24"/>
          <w:szCs w:val="24"/>
        </w:rPr>
        <w:t xml:space="preserve">10. </w:t>
      </w:r>
      <w:r w:rsidRPr="00763DB1">
        <w:rPr>
          <w:rFonts w:ascii="Arial" w:eastAsia="Arial" w:hAnsi="Arial" w:cs="Arial"/>
          <w:b/>
          <w:sz w:val="24"/>
          <w:szCs w:val="24"/>
        </w:rPr>
        <w:t>Training.</w:t>
      </w:r>
      <w:r>
        <w:rPr>
          <w:rFonts w:ascii="Arial" w:eastAsia="Arial" w:hAnsi="Arial" w:cs="Arial"/>
          <w:sz w:val="24"/>
          <w:szCs w:val="24"/>
        </w:rPr>
        <w:t xml:space="preserve"> Outline the training plan that your team will provide. How long will it take for you to train the AEWE participating Soldiers? Consider classroom and hands</w:t>
      </w:r>
      <w:r w:rsidR="001C7106">
        <w:rPr>
          <w:rFonts w:ascii="Arial" w:eastAsia="Arial" w:hAnsi="Arial" w:cs="Arial"/>
          <w:sz w:val="24"/>
          <w:szCs w:val="24"/>
        </w:rPr>
        <w:t>-</w:t>
      </w:r>
      <w:r>
        <w:rPr>
          <w:rFonts w:ascii="Arial" w:eastAsia="Arial" w:hAnsi="Arial" w:cs="Arial"/>
          <w:sz w:val="24"/>
          <w:szCs w:val="24"/>
        </w:rPr>
        <w:t>on practical exercises in your estimate. Consider that AEWE does not have unli</w:t>
      </w:r>
      <w:r w:rsidR="00AF6829">
        <w:rPr>
          <w:rFonts w:ascii="Arial" w:eastAsia="Arial" w:hAnsi="Arial" w:cs="Arial"/>
          <w:sz w:val="24"/>
          <w:szCs w:val="24"/>
        </w:rPr>
        <w:t>mited time, and we will train forty Soldiers on approximately thirty</w:t>
      </w:r>
      <w:r>
        <w:rPr>
          <w:rFonts w:ascii="Arial" w:eastAsia="Arial" w:hAnsi="Arial" w:cs="Arial"/>
          <w:sz w:val="24"/>
          <w:szCs w:val="24"/>
        </w:rPr>
        <w:t xml:space="preserve"> technologies in ten days during the Force-on-Force phase.</w:t>
      </w:r>
    </w:p>
    <w:p w14:paraId="23789AFE" w14:textId="77777777" w:rsidR="00763DB1" w:rsidRDefault="00763DB1" w:rsidP="00763DB1">
      <w:pPr>
        <w:spacing w:after="0" w:line="240" w:lineRule="auto"/>
      </w:pPr>
    </w:p>
    <w:p w14:paraId="64DEC1BC" w14:textId="789DEC9A" w:rsidR="009B13FD" w:rsidRDefault="00674A1A" w:rsidP="00B0083E">
      <w:pPr>
        <w:spacing w:after="0" w:line="240" w:lineRule="auto"/>
        <w:ind w:left="1440" w:right="1440"/>
      </w:pPr>
      <w:r>
        <w:rPr>
          <w:rFonts w:ascii="Arial" w:eastAsia="Arial" w:hAnsi="Arial" w:cs="Arial"/>
          <w:b/>
          <w:sz w:val="24"/>
          <w:szCs w:val="24"/>
        </w:rPr>
        <w:t xml:space="preserve">11. </w:t>
      </w:r>
      <w:r w:rsidRPr="00763DB1">
        <w:rPr>
          <w:rFonts w:ascii="Arial" w:eastAsia="Arial" w:hAnsi="Arial" w:cs="Arial"/>
          <w:b/>
          <w:sz w:val="24"/>
          <w:szCs w:val="24"/>
        </w:rPr>
        <w:t>Quantity.</w:t>
      </w:r>
      <w:r>
        <w:rPr>
          <w:rFonts w:ascii="Arial" w:eastAsia="Arial" w:hAnsi="Arial" w:cs="Arial"/>
          <w:b/>
          <w:sz w:val="24"/>
          <w:szCs w:val="24"/>
        </w:rPr>
        <w:t xml:space="preserve"> </w:t>
      </w:r>
      <w:r w:rsidR="00A32D8F" w:rsidRPr="00A32D8F">
        <w:rPr>
          <w:rFonts w:ascii="Arial" w:eastAsia="Arial" w:hAnsi="Arial" w:cs="Arial"/>
          <w:bCs/>
          <w:sz w:val="24"/>
          <w:szCs w:val="24"/>
        </w:rPr>
        <w:t>H</w:t>
      </w:r>
      <w:r>
        <w:rPr>
          <w:rFonts w:ascii="Arial" w:eastAsia="Arial" w:hAnsi="Arial" w:cs="Arial"/>
          <w:sz w:val="24"/>
          <w:szCs w:val="24"/>
        </w:rPr>
        <w:t>ow many systems do you intend to bring to AEWE, please specify it here: __________</w:t>
      </w:r>
      <w:r>
        <w:rPr>
          <w:rFonts w:ascii="Arial" w:eastAsia="Arial" w:hAnsi="Arial" w:cs="Arial"/>
          <w:b/>
          <w:sz w:val="24"/>
          <w:szCs w:val="24"/>
        </w:rPr>
        <w:t>.</w:t>
      </w:r>
      <w:r>
        <w:rPr>
          <w:rFonts w:ascii="Arial" w:eastAsia="Arial" w:hAnsi="Arial" w:cs="Arial"/>
          <w:sz w:val="24"/>
          <w:szCs w:val="24"/>
        </w:rPr>
        <w:t xml:space="preserve"> </w:t>
      </w:r>
    </w:p>
    <w:p w14:paraId="50BB43BB" w14:textId="77777777" w:rsidR="009B13FD" w:rsidRDefault="009B13FD" w:rsidP="00B0083E">
      <w:pPr>
        <w:spacing w:after="0" w:line="240" w:lineRule="auto"/>
        <w:ind w:left="1440" w:right="1440"/>
        <w:rPr>
          <w:rFonts w:ascii="Arial" w:eastAsia="Arial" w:hAnsi="Arial" w:cs="Arial"/>
          <w:b/>
          <w:sz w:val="24"/>
          <w:szCs w:val="24"/>
        </w:rPr>
      </w:pPr>
    </w:p>
    <w:p w14:paraId="3B222F21" w14:textId="77777777" w:rsidR="009B13FD" w:rsidRDefault="00674A1A" w:rsidP="00B0083E">
      <w:pPr>
        <w:spacing w:after="0" w:line="240" w:lineRule="auto"/>
        <w:ind w:left="1440" w:right="1440"/>
      </w:pPr>
      <w:r>
        <w:rPr>
          <w:rFonts w:ascii="Arial" w:eastAsia="Arial" w:hAnsi="Arial" w:cs="Arial"/>
          <w:b/>
          <w:sz w:val="24"/>
          <w:szCs w:val="24"/>
        </w:rPr>
        <w:t xml:space="preserve">12. </w:t>
      </w:r>
      <w:r w:rsidRPr="00763DB1">
        <w:rPr>
          <w:rFonts w:ascii="Arial" w:eastAsia="Arial" w:hAnsi="Arial" w:cs="Arial"/>
          <w:b/>
          <w:sz w:val="24"/>
          <w:szCs w:val="24"/>
        </w:rPr>
        <w:t>Video Submissions (optional).</w:t>
      </w:r>
      <w:r>
        <w:rPr>
          <w:rFonts w:ascii="Arial" w:eastAsia="Arial" w:hAnsi="Arial" w:cs="Arial"/>
          <w:b/>
          <w:sz w:val="24"/>
          <w:szCs w:val="24"/>
        </w:rPr>
        <w:t xml:space="preserve"> </w:t>
      </w:r>
      <w:r>
        <w:rPr>
          <w:rFonts w:ascii="Arial" w:eastAsia="Arial" w:hAnsi="Arial" w:cs="Arial"/>
          <w:sz w:val="24"/>
          <w:szCs w:val="24"/>
        </w:rPr>
        <w:t xml:space="preserve">If you have a video on the internet of the </w:t>
      </w:r>
      <w:proofErr w:type="gramStart"/>
      <w:r>
        <w:rPr>
          <w:rFonts w:ascii="Arial" w:eastAsia="Arial" w:hAnsi="Arial" w:cs="Arial"/>
          <w:sz w:val="24"/>
          <w:szCs w:val="24"/>
        </w:rPr>
        <w:t>technology</w:t>
      </w:r>
      <w:proofErr w:type="gramEnd"/>
      <w:r>
        <w:rPr>
          <w:rFonts w:ascii="Arial" w:eastAsia="Arial" w:hAnsi="Arial" w:cs="Arial"/>
          <w:sz w:val="24"/>
          <w:szCs w:val="24"/>
        </w:rPr>
        <w:t xml:space="preserve"> please provide a link to the video here. This is not a requirement but may help us better understand your submission. </w:t>
      </w:r>
      <w:r>
        <w:rPr>
          <w:rFonts w:ascii="Arial" w:eastAsia="Arial" w:hAnsi="Arial" w:cs="Arial"/>
          <w:color w:val="FF0000"/>
          <w:sz w:val="24"/>
          <w:szCs w:val="24"/>
        </w:rPr>
        <w:t xml:space="preserve">  </w:t>
      </w:r>
    </w:p>
    <w:p w14:paraId="2976E8CB" w14:textId="77777777" w:rsidR="009B13FD" w:rsidRDefault="009B13FD" w:rsidP="00B0083E">
      <w:pPr>
        <w:spacing w:after="0" w:line="240" w:lineRule="auto"/>
        <w:ind w:left="1440" w:right="1440"/>
      </w:pPr>
    </w:p>
    <w:p w14:paraId="51CD8B7D" w14:textId="187BB19D" w:rsidR="009B13FD" w:rsidRDefault="00763DB1" w:rsidP="00B0083E">
      <w:pPr>
        <w:spacing w:after="0" w:line="240" w:lineRule="auto"/>
        <w:ind w:left="1440" w:right="1440"/>
        <w:rPr>
          <w:rFonts w:ascii="Arial" w:eastAsia="Arial" w:hAnsi="Arial" w:cs="Arial"/>
          <w:sz w:val="24"/>
          <w:szCs w:val="24"/>
        </w:rPr>
      </w:pPr>
      <w:r>
        <w:rPr>
          <w:rFonts w:ascii="Arial" w:eastAsia="Arial" w:hAnsi="Arial" w:cs="Arial"/>
          <w:b/>
          <w:sz w:val="24"/>
          <w:szCs w:val="24"/>
        </w:rPr>
        <w:t xml:space="preserve">13.  </w:t>
      </w:r>
      <w:r w:rsidRPr="00763DB1">
        <w:rPr>
          <w:rFonts w:ascii="Arial" w:eastAsia="Arial" w:hAnsi="Arial" w:cs="Arial"/>
          <w:b/>
          <w:sz w:val="24"/>
          <w:szCs w:val="24"/>
        </w:rPr>
        <w:t>Objectives</w:t>
      </w:r>
      <w:r w:rsidR="00674A1A" w:rsidRPr="00763DB1">
        <w:rPr>
          <w:rFonts w:ascii="Arial" w:eastAsia="Arial" w:hAnsi="Arial" w:cs="Arial"/>
          <w:b/>
          <w:sz w:val="24"/>
          <w:szCs w:val="24"/>
        </w:rPr>
        <w:t>.</w:t>
      </w:r>
      <w:r w:rsidR="00674A1A">
        <w:rPr>
          <w:rFonts w:ascii="Arial" w:eastAsia="Arial" w:hAnsi="Arial" w:cs="Arial"/>
          <w:b/>
          <w:sz w:val="24"/>
          <w:szCs w:val="24"/>
        </w:rPr>
        <w:t xml:space="preserve"> </w:t>
      </w:r>
      <w:r w:rsidR="00674A1A">
        <w:rPr>
          <w:rFonts w:ascii="Arial" w:eastAsia="Arial" w:hAnsi="Arial" w:cs="Arial"/>
          <w:sz w:val="24"/>
          <w:szCs w:val="24"/>
        </w:rPr>
        <w:t>List what you hope to learn about the technology from partici</w:t>
      </w:r>
      <w:r w:rsidR="002C524B">
        <w:rPr>
          <w:rFonts w:ascii="Arial" w:eastAsia="Arial" w:hAnsi="Arial" w:cs="Arial"/>
          <w:sz w:val="24"/>
          <w:szCs w:val="24"/>
        </w:rPr>
        <w:t>p</w:t>
      </w:r>
      <w:r w:rsidR="0088507B">
        <w:rPr>
          <w:rFonts w:ascii="Arial" w:eastAsia="Arial" w:hAnsi="Arial" w:cs="Arial"/>
          <w:sz w:val="24"/>
          <w:szCs w:val="24"/>
        </w:rPr>
        <w:t>ating in AEWE 202</w:t>
      </w:r>
      <w:r w:rsidR="00F97210">
        <w:rPr>
          <w:rFonts w:ascii="Arial" w:eastAsia="Arial" w:hAnsi="Arial" w:cs="Arial"/>
          <w:sz w:val="24"/>
          <w:szCs w:val="24"/>
        </w:rPr>
        <w:t>5</w:t>
      </w:r>
      <w:r>
        <w:rPr>
          <w:rFonts w:ascii="Arial" w:eastAsia="Arial" w:hAnsi="Arial" w:cs="Arial"/>
          <w:sz w:val="24"/>
          <w:szCs w:val="24"/>
        </w:rPr>
        <w:t>.  Objectives</w:t>
      </w:r>
      <w:r w:rsidR="00674A1A">
        <w:rPr>
          <w:rFonts w:ascii="Arial" w:eastAsia="Arial" w:hAnsi="Arial" w:cs="Arial"/>
          <w:sz w:val="24"/>
          <w:szCs w:val="24"/>
        </w:rPr>
        <w:t xml:space="preserve"> should be precise, </w:t>
      </w:r>
      <w:proofErr w:type="gramStart"/>
      <w:r w:rsidR="00674A1A">
        <w:rPr>
          <w:rFonts w:ascii="Arial" w:eastAsia="Arial" w:hAnsi="Arial" w:cs="Arial"/>
          <w:sz w:val="24"/>
          <w:szCs w:val="24"/>
        </w:rPr>
        <w:t>measurable</w:t>
      </w:r>
      <w:proofErr w:type="gramEnd"/>
      <w:r w:rsidR="00674A1A">
        <w:rPr>
          <w:rFonts w:ascii="Arial" w:eastAsia="Arial" w:hAnsi="Arial" w:cs="Arial"/>
          <w:sz w:val="24"/>
          <w:szCs w:val="24"/>
        </w:rPr>
        <w:t xml:space="preserve"> and obtainable.  </w:t>
      </w:r>
    </w:p>
    <w:p w14:paraId="556D08C9" w14:textId="77777777" w:rsidR="009B13FD" w:rsidRDefault="009B13FD" w:rsidP="00B0083E">
      <w:pPr>
        <w:spacing w:after="0" w:line="240" w:lineRule="auto"/>
        <w:ind w:left="1440" w:right="1440"/>
        <w:rPr>
          <w:rFonts w:ascii="Arial" w:eastAsia="Arial" w:hAnsi="Arial" w:cs="Arial"/>
          <w:sz w:val="24"/>
          <w:szCs w:val="24"/>
        </w:rPr>
      </w:pPr>
    </w:p>
    <w:p w14:paraId="52F6E0B5" w14:textId="77777777" w:rsidR="009B13FD" w:rsidRPr="00337885" w:rsidRDefault="00674A1A" w:rsidP="00B0083E">
      <w:pPr>
        <w:spacing w:after="0" w:line="240" w:lineRule="auto"/>
        <w:ind w:left="1440" w:right="1440"/>
        <w:rPr>
          <w:rFonts w:ascii="Arial" w:eastAsia="Arial" w:hAnsi="Arial" w:cs="Arial"/>
          <w:i/>
          <w:color w:val="0000FF"/>
          <w:sz w:val="24"/>
          <w:szCs w:val="24"/>
        </w:rPr>
      </w:pPr>
      <w:r w:rsidRPr="00337885">
        <w:rPr>
          <w:rFonts w:ascii="Arial" w:eastAsia="Arial" w:hAnsi="Arial" w:cs="Arial"/>
          <w:color w:val="0000FF"/>
          <w:sz w:val="24"/>
          <w:szCs w:val="24"/>
        </w:rPr>
        <w:t xml:space="preserve">Example: </w:t>
      </w:r>
      <w:r w:rsidRPr="00337885">
        <w:rPr>
          <w:rFonts w:ascii="Arial" w:eastAsia="Arial" w:hAnsi="Arial" w:cs="Arial"/>
          <w:i/>
          <w:color w:val="0000FF"/>
          <w:sz w:val="24"/>
          <w:szCs w:val="24"/>
        </w:rPr>
        <w:t xml:space="preserve">Does the </w:t>
      </w:r>
      <w:r w:rsidR="00C86392">
        <w:rPr>
          <w:rFonts w:ascii="Arial" w:eastAsia="Arial" w:hAnsi="Arial" w:cs="Arial"/>
          <w:i/>
          <w:color w:val="0000FF"/>
          <w:sz w:val="24"/>
          <w:szCs w:val="24"/>
        </w:rPr>
        <w:t>Dunder Mif</w:t>
      </w:r>
      <w:r w:rsidR="00AA3E46">
        <w:rPr>
          <w:rFonts w:ascii="Arial" w:eastAsia="Arial" w:hAnsi="Arial" w:cs="Arial"/>
          <w:i/>
          <w:color w:val="0000FF"/>
          <w:sz w:val="24"/>
          <w:szCs w:val="24"/>
        </w:rPr>
        <w:t>f</w:t>
      </w:r>
      <w:r w:rsidR="00C86392">
        <w:rPr>
          <w:rFonts w:ascii="Arial" w:eastAsia="Arial" w:hAnsi="Arial" w:cs="Arial"/>
          <w:i/>
          <w:color w:val="0000FF"/>
          <w:sz w:val="24"/>
          <w:szCs w:val="24"/>
        </w:rPr>
        <w:t xml:space="preserve">lin </w:t>
      </w:r>
      <w:r w:rsidRPr="00337885">
        <w:rPr>
          <w:rFonts w:ascii="Arial" w:eastAsia="Arial" w:hAnsi="Arial" w:cs="Arial"/>
          <w:i/>
          <w:color w:val="0000FF"/>
          <w:sz w:val="24"/>
          <w:szCs w:val="24"/>
        </w:rPr>
        <w:t xml:space="preserve">Drone meet Soldier requirements for size, weight, and capability?  </w:t>
      </w:r>
    </w:p>
    <w:p w14:paraId="641769DA" w14:textId="77777777" w:rsidR="009B13FD" w:rsidRDefault="009B13FD" w:rsidP="00B0083E">
      <w:pPr>
        <w:spacing w:after="0" w:line="240" w:lineRule="auto"/>
        <w:ind w:left="1440" w:right="1440"/>
        <w:rPr>
          <w:rFonts w:ascii="Arial" w:eastAsia="Arial" w:hAnsi="Arial" w:cs="Arial"/>
          <w:sz w:val="24"/>
          <w:szCs w:val="24"/>
        </w:rPr>
      </w:pPr>
    </w:p>
    <w:p w14:paraId="7366DF7D" w14:textId="77777777" w:rsidR="009B13FD" w:rsidRPr="00763DB1" w:rsidRDefault="00762637" w:rsidP="00B0083E">
      <w:pPr>
        <w:spacing w:after="0" w:line="240" w:lineRule="auto"/>
        <w:ind w:left="1440" w:right="1440"/>
        <w:rPr>
          <w:rFonts w:ascii="Arial" w:eastAsia="Arial" w:hAnsi="Arial" w:cs="Arial"/>
          <w:b/>
          <w:i/>
          <w:sz w:val="24"/>
          <w:szCs w:val="24"/>
        </w:rPr>
      </w:pPr>
      <w:r>
        <w:rPr>
          <w:rFonts w:ascii="Arial" w:eastAsia="Arial" w:hAnsi="Arial" w:cs="Arial"/>
          <w:b/>
          <w:i/>
          <w:sz w:val="24"/>
          <w:szCs w:val="24"/>
        </w:rPr>
        <w:t>Vendor Objective</w:t>
      </w:r>
      <w:r w:rsidR="00674A1A" w:rsidRPr="00763DB1">
        <w:rPr>
          <w:rFonts w:ascii="Arial" w:eastAsia="Arial" w:hAnsi="Arial" w:cs="Arial"/>
          <w:b/>
          <w:i/>
          <w:sz w:val="24"/>
          <w:szCs w:val="24"/>
        </w:rPr>
        <w:t xml:space="preserve"> 1 (Required).  </w:t>
      </w:r>
    </w:p>
    <w:p w14:paraId="4C98B7B8" w14:textId="77777777" w:rsidR="009B13FD" w:rsidRDefault="009B13FD" w:rsidP="00B0083E">
      <w:pPr>
        <w:spacing w:after="0" w:line="240" w:lineRule="auto"/>
        <w:ind w:left="1440" w:right="1440"/>
        <w:rPr>
          <w:rFonts w:ascii="Arial" w:eastAsia="Arial" w:hAnsi="Arial" w:cs="Arial"/>
          <w:i/>
          <w:sz w:val="24"/>
          <w:szCs w:val="24"/>
        </w:rPr>
      </w:pPr>
    </w:p>
    <w:p w14:paraId="19CCEAAF" w14:textId="77777777" w:rsidR="009B13FD" w:rsidRPr="00763DB1" w:rsidRDefault="002C524B" w:rsidP="00B0083E">
      <w:pPr>
        <w:spacing w:after="0" w:line="240" w:lineRule="auto"/>
        <w:ind w:left="1440" w:right="1440"/>
        <w:rPr>
          <w:rFonts w:ascii="Arial" w:eastAsia="Arial" w:hAnsi="Arial" w:cs="Arial"/>
          <w:b/>
          <w:i/>
          <w:sz w:val="24"/>
          <w:szCs w:val="24"/>
        </w:rPr>
      </w:pPr>
      <w:r w:rsidRPr="00763DB1">
        <w:rPr>
          <w:rFonts w:ascii="Arial" w:eastAsia="Arial" w:hAnsi="Arial" w:cs="Arial"/>
          <w:b/>
          <w:i/>
          <w:sz w:val="24"/>
          <w:szCs w:val="24"/>
        </w:rPr>
        <w:t>Optional Vendor</w:t>
      </w:r>
      <w:r w:rsidR="00674A1A" w:rsidRPr="00763DB1">
        <w:rPr>
          <w:rFonts w:ascii="Arial" w:eastAsia="Arial" w:hAnsi="Arial" w:cs="Arial"/>
          <w:b/>
          <w:i/>
          <w:sz w:val="24"/>
          <w:szCs w:val="24"/>
        </w:rPr>
        <w:t xml:space="preserve"> </w:t>
      </w:r>
      <w:r w:rsidR="00762637">
        <w:rPr>
          <w:rFonts w:ascii="Arial" w:eastAsia="Arial" w:hAnsi="Arial" w:cs="Arial"/>
          <w:b/>
          <w:i/>
          <w:sz w:val="24"/>
          <w:szCs w:val="24"/>
        </w:rPr>
        <w:t>Objective</w:t>
      </w:r>
      <w:r w:rsidRPr="00763DB1">
        <w:rPr>
          <w:rFonts w:ascii="Arial" w:eastAsia="Arial" w:hAnsi="Arial" w:cs="Arial"/>
          <w:b/>
          <w:i/>
          <w:sz w:val="24"/>
          <w:szCs w:val="24"/>
        </w:rPr>
        <w:t xml:space="preserve"> </w:t>
      </w:r>
      <w:r w:rsidR="00674A1A" w:rsidRPr="00763DB1">
        <w:rPr>
          <w:rFonts w:ascii="Arial" w:eastAsia="Arial" w:hAnsi="Arial" w:cs="Arial"/>
          <w:b/>
          <w:i/>
          <w:sz w:val="24"/>
          <w:szCs w:val="24"/>
        </w:rPr>
        <w:t xml:space="preserve">2.  </w:t>
      </w:r>
    </w:p>
    <w:p w14:paraId="6553F112" w14:textId="77777777" w:rsidR="009B13FD" w:rsidRDefault="009B13FD" w:rsidP="00B0083E">
      <w:pPr>
        <w:spacing w:after="0" w:line="240" w:lineRule="auto"/>
        <w:ind w:left="1440" w:right="1440"/>
        <w:rPr>
          <w:rFonts w:ascii="Arial" w:eastAsia="Arial" w:hAnsi="Arial" w:cs="Arial"/>
          <w:i/>
          <w:sz w:val="24"/>
          <w:szCs w:val="24"/>
        </w:rPr>
      </w:pPr>
    </w:p>
    <w:p w14:paraId="605433E7" w14:textId="77777777" w:rsidR="009B13FD" w:rsidRPr="00763DB1" w:rsidRDefault="00674A1A" w:rsidP="00B0083E">
      <w:pPr>
        <w:spacing w:after="0" w:line="240" w:lineRule="auto"/>
        <w:ind w:left="1440" w:right="1440"/>
        <w:rPr>
          <w:rFonts w:ascii="Arial" w:eastAsia="Arial" w:hAnsi="Arial" w:cs="Arial"/>
          <w:b/>
          <w:i/>
          <w:sz w:val="24"/>
          <w:szCs w:val="24"/>
        </w:rPr>
      </w:pPr>
      <w:r w:rsidRPr="00763DB1">
        <w:rPr>
          <w:rFonts w:ascii="Arial" w:eastAsia="Arial" w:hAnsi="Arial" w:cs="Arial"/>
          <w:b/>
          <w:i/>
          <w:sz w:val="24"/>
          <w:szCs w:val="24"/>
        </w:rPr>
        <w:t xml:space="preserve">Optional Vendor </w:t>
      </w:r>
      <w:r w:rsidR="00762637">
        <w:rPr>
          <w:rFonts w:ascii="Arial" w:eastAsia="Arial" w:hAnsi="Arial" w:cs="Arial"/>
          <w:b/>
          <w:i/>
          <w:sz w:val="24"/>
          <w:szCs w:val="24"/>
        </w:rPr>
        <w:t>Objective</w:t>
      </w:r>
      <w:r w:rsidRPr="00763DB1">
        <w:rPr>
          <w:rFonts w:ascii="Arial" w:eastAsia="Arial" w:hAnsi="Arial" w:cs="Arial"/>
          <w:b/>
          <w:i/>
          <w:sz w:val="24"/>
          <w:szCs w:val="24"/>
        </w:rPr>
        <w:t xml:space="preserve"> 3.  </w:t>
      </w:r>
    </w:p>
    <w:p w14:paraId="19580222" w14:textId="77777777" w:rsidR="009B13FD" w:rsidRDefault="009B13FD" w:rsidP="00B0083E">
      <w:pPr>
        <w:spacing w:after="0" w:line="240" w:lineRule="auto"/>
        <w:ind w:left="1440" w:right="1440"/>
        <w:rPr>
          <w:rFonts w:ascii="Arial" w:eastAsia="Arial" w:hAnsi="Arial" w:cs="Arial"/>
          <w:b/>
          <w:sz w:val="24"/>
          <w:szCs w:val="24"/>
        </w:rPr>
      </w:pPr>
    </w:p>
    <w:p w14:paraId="60568454" w14:textId="77777777" w:rsidR="009B13FD" w:rsidRDefault="009B13FD" w:rsidP="00B0083E">
      <w:pPr>
        <w:spacing w:line="240" w:lineRule="auto"/>
        <w:ind w:left="1440" w:right="1440"/>
        <w:rPr>
          <w:rFonts w:ascii="Arial" w:eastAsia="Arial" w:hAnsi="Arial" w:cs="Arial"/>
          <w:sz w:val="24"/>
          <w:szCs w:val="24"/>
        </w:rPr>
      </w:pPr>
    </w:p>
    <w:sectPr w:rsidR="009B13FD" w:rsidSect="00E64D75">
      <w:headerReference w:type="default" r:id="rId11"/>
      <w:footerReference w:type="default" r:id="rId12"/>
      <w:pgSz w:w="12240" w:h="15840"/>
      <w:pgMar w:top="0" w:right="0" w:bottom="0" w:left="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C689D" w14:textId="77777777" w:rsidR="00E64D75" w:rsidRDefault="00E64D75">
      <w:pPr>
        <w:spacing w:after="0" w:line="240" w:lineRule="auto"/>
      </w:pPr>
      <w:r>
        <w:separator/>
      </w:r>
    </w:p>
  </w:endnote>
  <w:endnote w:type="continuationSeparator" w:id="0">
    <w:p w14:paraId="34EE51B3" w14:textId="77777777" w:rsidR="00E64D75" w:rsidRDefault="00E64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3A710" w14:textId="77777777" w:rsidR="0093339A" w:rsidRDefault="0093339A">
    <w:pPr>
      <w:pStyle w:val="Footer"/>
      <w:jc w:val="center"/>
    </w:pPr>
    <w:r>
      <w:t>CUI</w:t>
    </w:r>
  </w:p>
  <w:p w14:paraId="7BBCE8B3" w14:textId="77777777" w:rsidR="00B15FF5" w:rsidRDefault="00000000">
    <w:pPr>
      <w:pStyle w:val="Footer"/>
      <w:jc w:val="center"/>
    </w:pPr>
    <w:sdt>
      <w:sdtPr>
        <w:id w:val="444663733"/>
        <w:docPartObj>
          <w:docPartGallery w:val="Page Numbers (Bottom of Page)"/>
          <w:docPartUnique/>
        </w:docPartObj>
      </w:sdtPr>
      <w:sdtEndPr>
        <w:rPr>
          <w:noProof/>
        </w:rPr>
      </w:sdtEndPr>
      <w:sdtContent>
        <w:r w:rsidR="00B15FF5" w:rsidRPr="00B15FF5">
          <w:rPr>
            <w:rFonts w:ascii="Arial" w:hAnsi="Arial" w:cs="Arial"/>
          </w:rPr>
          <w:fldChar w:fldCharType="begin"/>
        </w:r>
        <w:r w:rsidR="00B15FF5" w:rsidRPr="00B15FF5">
          <w:rPr>
            <w:rFonts w:ascii="Arial" w:hAnsi="Arial" w:cs="Arial"/>
          </w:rPr>
          <w:instrText xml:space="preserve"> PAGE   \* MERGEFORMAT </w:instrText>
        </w:r>
        <w:r w:rsidR="00B15FF5" w:rsidRPr="00B15FF5">
          <w:rPr>
            <w:rFonts w:ascii="Arial" w:hAnsi="Arial" w:cs="Arial"/>
          </w:rPr>
          <w:fldChar w:fldCharType="separate"/>
        </w:r>
        <w:r w:rsidR="0098622F">
          <w:rPr>
            <w:rFonts w:ascii="Arial" w:hAnsi="Arial" w:cs="Arial"/>
            <w:noProof/>
          </w:rPr>
          <w:t>4</w:t>
        </w:r>
        <w:r w:rsidR="00B15FF5" w:rsidRPr="00B15FF5">
          <w:rPr>
            <w:rFonts w:ascii="Arial" w:hAnsi="Arial" w:cs="Arial"/>
            <w:noProof/>
          </w:rPr>
          <w:fldChar w:fldCharType="end"/>
        </w:r>
      </w:sdtContent>
    </w:sdt>
  </w:p>
  <w:p w14:paraId="19381DB4" w14:textId="77777777" w:rsidR="009B13FD" w:rsidRDefault="009B13FD">
    <w:pPr>
      <w:pBdr>
        <w:top w:val="nil"/>
        <w:left w:val="nil"/>
        <w:bottom w:val="nil"/>
        <w:right w:val="nil"/>
        <w:between w:val="nil"/>
      </w:pBdr>
      <w:tabs>
        <w:tab w:val="center" w:pos="4680"/>
        <w:tab w:val="right" w:pos="9360"/>
      </w:tabs>
      <w:spacing w:after="0" w:line="240" w:lineRule="auto"/>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E760C" w14:textId="77777777" w:rsidR="00E64D75" w:rsidRDefault="00E64D75">
      <w:pPr>
        <w:spacing w:after="0" w:line="240" w:lineRule="auto"/>
      </w:pPr>
      <w:r>
        <w:separator/>
      </w:r>
    </w:p>
  </w:footnote>
  <w:footnote w:type="continuationSeparator" w:id="0">
    <w:p w14:paraId="1CD67FFC" w14:textId="77777777" w:rsidR="00E64D75" w:rsidRDefault="00E64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CDE84" w14:textId="415B9AFD" w:rsidR="00C86392" w:rsidRDefault="00C86392" w:rsidP="00C86392">
    <w:pPr>
      <w:pStyle w:val="Header"/>
      <w:jc w:val="center"/>
      <w:rPr>
        <w:b/>
        <w:sz w:val="32"/>
      </w:rPr>
    </w:pPr>
    <w:r w:rsidRPr="00C86392">
      <w:rPr>
        <w:b/>
        <w:sz w:val="32"/>
      </w:rPr>
      <w:t>A</w:t>
    </w:r>
    <w:r w:rsidRPr="00C86392">
      <w:rPr>
        <w:b/>
        <w:noProof/>
        <w:sz w:val="32"/>
      </w:rPr>
      <mc:AlternateContent>
        <mc:Choice Requires="wps">
          <w:drawing>
            <wp:anchor distT="0" distB="0" distL="114300" distR="114300" simplePos="0" relativeHeight="251659264" behindDoc="0" locked="0" layoutInCell="1" allowOverlap="1" wp14:anchorId="2A28CA89" wp14:editId="1CC21F97">
              <wp:simplePos x="0" y="0"/>
              <wp:positionH relativeFrom="margin">
                <wp:posOffset>0</wp:posOffset>
              </wp:positionH>
              <wp:positionV relativeFrom="paragraph">
                <wp:posOffset>227965</wp:posOffset>
              </wp:positionV>
              <wp:extent cx="7115175" cy="20002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115175" cy="200025"/>
                      </a:xfrm>
                      <a:prstGeom prst="rect">
                        <a:avLst/>
                      </a:prstGeom>
                      <a:solidFill>
                        <a:srgbClr val="FFFF00"/>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4D5795" id="Rectangle 1" o:spid="_x0000_s1026" style="position:absolute;margin-left:0;margin-top:17.95pt;width:560.25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" fillcolor="yellow" strokecolor="black [3213]" strokeweight="1pt">
              <w10:wrap anchorx="margin"/>
            </v:rect>
          </w:pict>
        </mc:Fallback>
      </mc:AlternateContent>
    </w:r>
    <w:r w:rsidRPr="00C86392">
      <w:rPr>
        <w:b/>
        <w:noProof/>
        <w:sz w:val="32"/>
      </w:rPr>
      <w:drawing>
        <wp:anchor distT="0" distB="0" distL="114300" distR="114300" simplePos="0" relativeHeight="251660288" behindDoc="0" locked="0" layoutInCell="1" allowOverlap="1" wp14:anchorId="6C1E2118" wp14:editId="2942F2D7">
          <wp:simplePos x="0" y="0"/>
          <wp:positionH relativeFrom="column">
            <wp:posOffset>6934200</wp:posOffset>
          </wp:positionH>
          <wp:positionV relativeFrom="paragraph">
            <wp:posOffset>0</wp:posOffset>
          </wp:positionV>
          <wp:extent cx="675640" cy="694690"/>
          <wp:effectExtent l="0" t="0" r="0" b="0"/>
          <wp:wrapNone/>
          <wp:docPr id="4" name="Picture 4" descr="C:\Users\j.sokolowski.ctr\Desktop\PICs\AEW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okolowski.ctr\Desktop\PICs\AEWE Logo.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l="9295" r="14598"/>
                  <a:stretch/>
                </pic:blipFill>
                <pic:spPr bwMode="auto">
                  <a:xfrm>
                    <a:off x="0" y="0"/>
                    <a:ext cx="675640" cy="694690"/>
                  </a:xfrm>
                  <a:prstGeom prst="ellipse">
                    <a:avLst/>
                  </a:prstGeom>
                  <a:noFill/>
                  <a:ln>
                    <a:noFill/>
                  </a:ln>
                  <a:extLst>
                    <a:ext uri="{53640926-AAD7-44D8-BBD7-CCE9431645EC}">
                      <a14:shadowObscured xmlns:a14="http://schemas.microsoft.com/office/drawing/2010/main"/>
                    </a:ext>
                  </a:extLst>
                </pic:spPr>
              </pic:pic>
            </a:graphicData>
          </a:graphic>
        </wp:anchor>
      </w:drawing>
    </w:r>
    <w:r w:rsidRPr="00C86392">
      <w:rPr>
        <w:b/>
        <w:sz w:val="32"/>
      </w:rPr>
      <w:t>RMY EXPED</w:t>
    </w:r>
    <w:r w:rsidR="0088507B">
      <w:rPr>
        <w:b/>
        <w:sz w:val="32"/>
      </w:rPr>
      <w:t>ITIONARY WARRIOR EXPERIMENT 202</w:t>
    </w:r>
    <w:r w:rsidR="00D05856">
      <w:rPr>
        <w:b/>
        <w:sz w:val="32"/>
      </w:rPr>
      <w:t>5</w:t>
    </w:r>
  </w:p>
  <w:p w14:paraId="4C3134C3" w14:textId="77777777" w:rsidR="00C02833" w:rsidRPr="00C86392" w:rsidRDefault="00C02833" w:rsidP="00C86392">
    <w:pPr>
      <w:pStyle w:val="Header"/>
      <w:jc w:val="center"/>
      <w:rPr>
        <w:b/>
        <w:sz w:val="32"/>
      </w:rPr>
    </w:pPr>
  </w:p>
  <w:p w14:paraId="16C1E945" w14:textId="77777777" w:rsidR="00C86392" w:rsidRDefault="00C863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139EB"/>
    <w:multiLevelType w:val="hybridMultilevel"/>
    <w:tmpl w:val="43206E4C"/>
    <w:lvl w:ilvl="0" w:tplc="0409000F">
      <w:start w:val="1"/>
      <w:numFmt w:val="decimal"/>
      <w:lvlText w:val="%1."/>
      <w:lvlJc w:val="left"/>
      <w:pPr>
        <w:ind w:left="2160" w:hanging="360"/>
      </w:pPr>
    </w:lvl>
    <w:lvl w:ilvl="1" w:tplc="0409001B">
      <w:start w:val="1"/>
      <w:numFmt w:val="lowerRoman"/>
      <w:lvlText w:val="%2."/>
      <w:lvlJc w:val="right"/>
      <w:pPr>
        <w:ind w:left="2880" w:hanging="360"/>
      </w:pPr>
      <w:rPr>
        <w:rFonts w:hint="default"/>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DF80492"/>
    <w:multiLevelType w:val="multilevel"/>
    <w:tmpl w:val="FA04294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C1D3252"/>
    <w:multiLevelType w:val="hybridMultilevel"/>
    <w:tmpl w:val="54080B0E"/>
    <w:lvl w:ilvl="0" w:tplc="0409000F">
      <w:start w:val="1"/>
      <w:numFmt w:val="decimal"/>
      <w:lvlText w:val="%1."/>
      <w:lvlJc w:val="left"/>
      <w:pPr>
        <w:ind w:left="2160" w:hanging="360"/>
      </w:pPr>
    </w:lvl>
    <w:lvl w:ilvl="1" w:tplc="E6A61DC6">
      <w:start w:val="1"/>
      <w:numFmt w:val="decimal"/>
      <w:lvlText w:val="%2)"/>
      <w:lvlJc w:val="left"/>
      <w:pPr>
        <w:ind w:left="2880" w:hanging="360"/>
      </w:pPr>
      <w:rPr>
        <w:rFonts w:hint="default"/>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1C1194E"/>
    <w:multiLevelType w:val="hybridMultilevel"/>
    <w:tmpl w:val="E8C0A3E2"/>
    <w:lvl w:ilvl="0" w:tplc="04090011">
      <w:start w:val="1"/>
      <w:numFmt w:val="decimal"/>
      <w:lvlText w:val="%1)"/>
      <w:lvlJc w:val="left"/>
      <w:pPr>
        <w:ind w:left="2160" w:hanging="360"/>
      </w:pPr>
    </w:lvl>
    <w:lvl w:ilvl="1" w:tplc="E6A61DC6">
      <w:start w:val="1"/>
      <w:numFmt w:val="decimal"/>
      <w:lvlText w:val="%2)"/>
      <w:lvlJc w:val="left"/>
      <w:pPr>
        <w:ind w:left="2880" w:hanging="360"/>
      </w:pPr>
      <w:rPr>
        <w:rFonts w:hint="default"/>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5304BC0"/>
    <w:multiLevelType w:val="multilevel"/>
    <w:tmpl w:val="7286ED0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8C70EC8"/>
    <w:multiLevelType w:val="hybridMultilevel"/>
    <w:tmpl w:val="7D965B62"/>
    <w:lvl w:ilvl="0" w:tplc="04090011">
      <w:start w:val="1"/>
      <w:numFmt w:val="decimal"/>
      <w:lvlText w:val="%1)"/>
      <w:lvlJc w:val="left"/>
      <w:pPr>
        <w:ind w:left="2160" w:hanging="360"/>
      </w:pPr>
    </w:lvl>
    <w:lvl w:ilvl="1" w:tplc="E6A61DC6">
      <w:start w:val="1"/>
      <w:numFmt w:val="decimal"/>
      <w:lvlText w:val="%2)"/>
      <w:lvlJc w:val="left"/>
      <w:pPr>
        <w:ind w:left="2880" w:hanging="360"/>
      </w:pPr>
      <w:rPr>
        <w:rFonts w:hint="default"/>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96452D9"/>
    <w:multiLevelType w:val="hybridMultilevel"/>
    <w:tmpl w:val="61DEE672"/>
    <w:lvl w:ilvl="0" w:tplc="0409000F">
      <w:start w:val="1"/>
      <w:numFmt w:val="decimal"/>
      <w:lvlText w:val="%1."/>
      <w:lvlJc w:val="left"/>
      <w:pPr>
        <w:ind w:left="2160" w:hanging="360"/>
      </w:pPr>
    </w:lvl>
    <w:lvl w:ilvl="1" w:tplc="E6A61DC6">
      <w:start w:val="1"/>
      <w:numFmt w:val="decimal"/>
      <w:lvlText w:val="%2)"/>
      <w:lvlJc w:val="left"/>
      <w:pPr>
        <w:ind w:left="2880" w:hanging="360"/>
      </w:pPr>
      <w:rPr>
        <w:rFonts w:hint="default"/>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54841882"/>
    <w:multiLevelType w:val="hybridMultilevel"/>
    <w:tmpl w:val="E28A4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61096"/>
    <w:multiLevelType w:val="hybridMultilevel"/>
    <w:tmpl w:val="0FBC1F1C"/>
    <w:lvl w:ilvl="0" w:tplc="0409000F">
      <w:start w:val="1"/>
      <w:numFmt w:val="decimal"/>
      <w:lvlText w:val="%1."/>
      <w:lvlJc w:val="left"/>
      <w:pPr>
        <w:ind w:left="2160" w:hanging="360"/>
      </w:pPr>
    </w:lvl>
    <w:lvl w:ilvl="1" w:tplc="04090011">
      <w:start w:val="1"/>
      <w:numFmt w:val="decimal"/>
      <w:lvlText w:val="%2)"/>
      <w:lvlJc w:val="left"/>
      <w:pPr>
        <w:ind w:left="2880" w:hanging="360"/>
      </w:pPr>
      <w:rPr>
        <w:rFonts w:hint="default"/>
        <w:b w:val="0"/>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61F1230C"/>
    <w:multiLevelType w:val="hybridMultilevel"/>
    <w:tmpl w:val="57F2638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7920245">
    <w:abstractNumId w:val="1"/>
  </w:num>
  <w:num w:numId="2" w16cid:durableId="2014991303">
    <w:abstractNumId w:val="4"/>
  </w:num>
  <w:num w:numId="3" w16cid:durableId="1844852938">
    <w:abstractNumId w:val="7"/>
  </w:num>
  <w:num w:numId="4" w16cid:durableId="1179193792">
    <w:abstractNumId w:val="6"/>
  </w:num>
  <w:num w:numId="5" w16cid:durableId="1715420656">
    <w:abstractNumId w:val="2"/>
  </w:num>
  <w:num w:numId="6" w16cid:durableId="993097892">
    <w:abstractNumId w:val="0"/>
  </w:num>
  <w:num w:numId="7" w16cid:durableId="1134442196">
    <w:abstractNumId w:val="9"/>
  </w:num>
  <w:num w:numId="8" w16cid:durableId="302392555">
    <w:abstractNumId w:val="5"/>
  </w:num>
  <w:num w:numId="9" w16cid:durableId="1756050729">
    <w:abstractNumId w:val="3"/>
  </w:num>
  <w:num w:numId="10" w16cid:durableId="11292768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3FD"/>
    <w:rsid w:val="000055CB"/>
    <w:rsid w:val="00070712"/>
    <w:rsid w:val="000B5F9A"/>
    <w:rsid w:val="000E492D"/>
    <w:rsid w:val="001068E1"/>
    <w:rsid w:val="00141FD7"/>
    <w:rsid w:val="001722E0"/>
    <w:rsid w:val="001949C0"/>
    <w:rsid w:val="001C5978"/>
    <w:rsid w:val="001C7106"/>
    <w:rsid w:val="00205E02"/>
    <w:rsid w:val="00225544"/>
    <w:rsid w:val="00236657"/>
    <w:rsid w:val="00267166"/>
    <w:rsid w:val="002C524B"/>
    <w:rsid w:val="002E3880"/>
    <w:rsid w:val="00337885"/>
    <w:rsid w:val="003914B5"/>
    <w:rsid w:val="003B1C8E"/>
    <w:rsid w:val="00455347"/>
    <w:rsid w:val="00487D83"/>
    <w:rsid w:val="004A1A34"/>
    <w:rsid w:val="004B06F5"/>
    <w:rsid w:val="004C55E2"/>
    <w:rsid w:val="00516326"/>
    <w:rsid w:val="005507B1"/>
    <w:rsid w:val="00617244"/>
    <w:rsid w:val="00634890"/>
    <w:rsid w:val="00674A1A"/>
    <w:rsid w:val="00696014"/>
    <w:rsid w:val="00697036"/>
    <w:rsid w:val="00697EFE"/>
    <w:rsid w:val="006B72B9"/>
    <w:rsid w:val="006B7DAC"/>
    <w:rsid w:val="006C030D"/>
    <w:rsid w:val="006E7568"/>
    <w:rsid w:val="0070501A"/>
    <w:rsid w:val="00762637"/>
    <w:rsid w:val="00763DB1"/>
    <w:rsid w:val="00764E1A"/>
    <w:rsid w:val="008269B7"/>
    <w:rsid w:val="0084039B"/>
    <w:rsid w:val="0086540C"/>
    <w:rsid w:val="00874BA8"/>
    <w:rsid w:val="0088507B"/>
    <w:rsid w:val="00894EED"/>
    <w:rsid w:val="00905E7D"/>
    <w:rsid w:val="009138A9"/>
    <w:rsid w:val="00920A97"/>
    <w:rsid w:val="00922E10"/>
    <w:rsid w:val="0093339A"/>
    <w:rsid w:val="00943FC0"/>
    <w:rsid w:val="00950B22"/>
    <w:rsid w:val="0096361F"/>
    <w:rsid w:val="00975AE4"/>
    <w:rsid w:val="0098622F"/>
    <w:rsid w:val="009B13FD"/>
    <w:rsid w:val="009B4BBB"/>
    <w:rsid w:val="00A160B6"/>
    <w:rsid w:val="00A16C5B"/>
    <w:rsid w:val="00A2587F"/>
    <w:rsid w:val="00A32D8F"/>
    <w:rsid w:val="00AA3E46"/>
    <w:rsid w:val="00AC6A7F"/>
    <w:rsid w:val="00AE50E1"/>
    <w:rsid w:val="00AF2C20"/>
    <w:rsid w:val="00AF6829"/>
    <w:rsid w:val="00B0083E"/>
    <w:rsid w:val="00B1344D"/>
    <w:rsid w:val="00B15FF5"/>
    <w:rsid w:val="00B2277A"/>
    <w:rsid w:val="00B37687"/>
    <w:rsid w:val="00B862FD"/>
    <w:rsid w:val="00BC246D"/>
    <w:rsid w:val="00BC6226"/>
    <w:rsid w:val="00C02833"/>
    <w:rsid w:val="00C514EC"/>
    <w:rsid w:val="00C621D0"/>
    <w:rsid w:val="00C86392"/>
    <w:rsid w:val="00C9402E"/>
    <w:rsid w:val="00CF11DD"/>
    <w:rsid w:val="00D05856"/>
    <w:rsid w:val="00D150C4"/>
    <w:rsid w:val="00D91152"/>
    <w:rsid w:val="00D94AED"/>
    <w:rsid w:val="00DB2EBC"/>
    <w:rsid w:val="00DB5264"/>
    <w:rsid w:val="00E42627"/>
    <w:rsid w:val="00E64D75"/>
    <w:rsid w:val="00E907F9"/>
    <w:rsid w:val="00EE16C2"/>
    <w:rsid w:val="00F97210"/>
    <w:rsid w:val="00FB360F"/>
    <w:rsid w:val="00FD424E"/>
    <w:rsid w:val="00FD6BF5"/>
    <w:rsid w:val="00FF0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06793"/>
  <w15:docId w15:val="{49854B9A-C0A8-465D-9352-B256B4F6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16C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C5B"/>
  </w:style>
  <w:style w:type="paragraph" w:styleId="Footer">
    <w:name w:val="footer"/>
    <w:basedOn w:val="Normal"/>
    <w:link w:val="FooterChar"/>
    <w:uiPriority w:val="99"/>
    <w:unhideWhenUsed/>
    <w:rsid w:val="00A16C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C5B"/>
  </w:style>
  <w:style w:type="paragraph" w:styleId="ListParagraph">
    <w:name w:val="List Paragraph"/>
    <w:basedOn w:val="Normal"/>
    <w:uiPriority w:val="34"/>
    <w:qFormat/>
    <w:rsid w:val="00DB2EBC"/>
    <w:pPr>
      <w:ind w:left="720"/>
      <w:contextualSpacing/>
    </w:pPr>
  </w:style>
  <w:style w:type="paragraph" w:styleId="BalloonText">
    <w:name w:val="Balloon Text"/>
    <w:basedOn w:val="Normal"/>
    <w:link w:val="BalloonTextChar"/>
    <w:uiPriority w:val="99"/>
    <w:semiHidden/>
    <w:unhideWhenUsed/>
    <w:rsid w:val="00AF68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07CF0D16A56D4E88A10F14B3FA3A08" ma:contentTypeVersion="12" ma:contentTypeDescription="Create a new document." ma:contentTypeScope="" ma:versionID="249c6ba4b825a79270dc0f781f6a4795">
  <xsd:schema xmlns:xsd="http://www.w3.org/2001/XMLSchema" xmlns:xs="http://www.w3.org/2001/XMLSchema" xmlns:p="http://schemas.microsoft.com/office/2006/metadata/properties" xmlns:ns2="01926b27-92e8-4ba7-93c9-bed6f210cd2d" xmlns:ns3="d8978a1d-98b5-4e1d-9108-78df4ab97749" targetNamespace="http://schemas.microsoft.com/office/2006/metadata/properties" ma:root="true" ma:fieldsID="84ff98ca57832be50fa6f3ea8c9b2be6" ns2:_="" ns3:_="">
    <xsd:import namespace="01926b27-92e8-4ba7-93c9-bed6f210cd2d"/>
    <xsd:import namespace="d8978a1d-98b5-4e1d-9108-78df4ab97749"/>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26b27-92e8-4ba7-93c9-bed6f210c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978a1d-98b5-4e1d-9108-78df4ab9774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C77CD1-E657-4AD6-96A3-BB6DA4DA9E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26b27-92e8-4ba7-93c9-bed6f210cd2d"/>
    <ds:schemaRef ds:uri="d8978a1d-98b5-4e1d-9108-78df4ab97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3C6F6-D22A-4768-80CD-B9E3BA4C7795}">
  <ds:schemaRefs>
    <ds:schemaRef ds:uri="http://schemas.openxmlformats.org/officeDocument/2006/bibliography"/>
  </ds:schemaRefs>
</ds:datastoreItem>
</file>

<file path=customXml/itemProps3.xml><?xml version="1.0" encoding="utf-8"?>
<ds:datastoreItem xmlns:ds="http://schemas.openxmlformats.org/officeDocument/2006/customXml" ds:itemID="{DABA0A05-1FFE-4236-A94F-106055C50E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ABFE6D-D9DD-4194-A8C9-1E560244A5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7532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Sokolowski, Janet CTR TRADOC USA</dc:creator>
  <cp:lastModifiedBy>Naffouj, Alia N CIV USARMY USAG (USA)</cp:lastModifiedBy>
  <cp:revision>2</cp:revision>
  <cp:lastPrinted>2019-06-12T15:06:00Z</cp:lastPrinted>
  <dcterms:created xsi:type="dcterms:W3CDTF">2024-02-28T10:09:00Z</dcterms:created>
  <dcterms:modified xsi:type="dcterms:W3CDTF">2024-02-28T10:09:00Z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0x010100CF07CF0D16A56D4E88A10F14B3FA3A08</vt:lpwstr>
  </property>
</Properties>
</file>